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087F97" w14:textId="2190AB18" w:rsidR="003F78D2" w:rsidRDefault="00645EAB" w:rsidP="00645EAB">
      <w:pPr>
        <w:tabs>
          <w:tab w:val="left" w:pos="6945"/>
        </w:tabs>
      </w:pPr>
      <w:r>
        <w:tab/>
      </w:r>
    </w:p>
    <w:p w14:paraId="5D137FA6" w14:textId="77777777" w:rsidR="00906999" w:rsidRDefault="00906999" w:rsidP="00906999">
      <w:pPr>
        <w:jc w:val="both"/>
        <w:rPr>
          <w:rFonts w:asciiTheme="majorHAnsi" w:hAnsiTheme="majorHAnsi" w:cs="JasmineUPC"/>
          <w:sz w:val="24"/>
          <w:szCs w:val="24"/>
        </w:rPr>
      </w:pPr>
      <w:r>
        <w:rPr>
          <w:rFonts w:ascii="JasmineUPC" w:hAnsi="JasmineUPC" w:cs="JasmineUPC"/>
          <w:sz w:val="32"/>
          <w:szCs w:val="32"/>
        </w:rPr>
        <w:tab/>
      </w:r>
      <w:r w:rsidRPr="00906999">
        <w:rPr>
          <w:rFonts w:asciiTheme="majorHAnsi" w:hAnsiTheme="majorHAnsi" w:cs="JasmineUPC"/>
          <w:sz w:val="24"/>
          <w:szCs w:val="24"/>
        </w:rPr>
        <w:tab/>
      </w:r>
      <w:r w:rsidRPr="00906999">
        <w:rPr>
          <w:rFonts w:asciiTheme="majorHAnsi" w:hAnsiTheme="majorHAnsi" w:cs="JasmineUPC"/>
          <w:sz w:val="24"/>
          <w:szCs w:val="24"/>
        </w:rPr>
        <w:tab/>
      </w:r>
      <w:r w:rsidRPr="00906999">
        <w:rPr>
          <w:rFonts w:asciiTheme="majorHAnsi" w:hAnsiTheme="majorHAnsi" w:cs="JasmineUPC"/>
          <w:sz w:val="24"/>
          <w:szCs w:val="24"/>
        </w:rPr>
        <w:tab/>
      </w:r>
      <w:r w:rsidRPr="00906999">
        <w:rPr>
          <w:rFonts w:asciiTheme="majorHAnsi" w:hAnsiTheme="majorHAnsi" w:cs="JasmineUPC"/>
          <w:sz w:val="24"/>
          <w:szCs w:val="24"/>
        </w:rPr>
        <w:tab/>
      </w:r>
      <w:r w:rsidRPr="00906999">
        <w:rPr>
          <w:rFonts w:asciiTheme="majorHAnsi" w:hAnsiTheme="majorHAnsi" w:cs="JasmineUPC"/>
          <w:sz w:val="24"/>
          <w:szCs w:val="24"/>
        </w:rPr>
        <w:tab/>
      </w:r>
      <w:r w:rsidRPr="00906999">
        <w:rPr>
          <w:rFonts w:asciiTheme="majorHAnsi" w:hAnsiTheme="majorHAnsi" w:cs="JasmineUPC"/>
          <w:sz w:val="24"/>
          <w:szCs w:val="24"/>
        </w:rPr>
        <w:tab/>
      </w:r>
      <w:r w:rsidRPr="00906999">
        <w:rPr>
          <w:rFonts w:asciiTheme="majorHAnsi" w:hAnsiTheme="majorHAnsi" w:cs="JasmineUPC"/>
          <w:sz w:val="24"/>
          <w:szCs w:val="24"/>
        </w:rPr>
        <w:tab/>
        <w:t xml:space="preserve"> </w:t>
      </w:r>
    </w:p>
    <w:p w14:paraId="5014DB32" w14:textId="77777777" w:rsidR="00153F0E" w:rsidRPr="00906999" w:rsidRDefault="00153F0E" w:rsidP="00906999">
      <w:pPr>
        <w:jc w:val="both"/>
        <w:rPr>
          <w:rFonts w:asciiTheme="majorHAnsi" w:hAnsiTheme="majorHAnsi" w:cs="JasmineUPC"/>
          <w:sz w:val="24"/>
          <w:szCs w:val="24"/>
        </w:rPr>
      </w:pPr>
      <w:r>
        <w:rPr>
          <w:rFonts w:asciiTheme="majorHAnsi" w:hAnsiTheme="majorHAnsi" w:cs="JasmineUPC"/>
          <w:noProof/>
          <w:sz w:val="24"/>
          <w:szCs w:val="24"/>
          <w:lang w:eastAsia="it-IT"/>
        </w:rPr>
        <w:drawing>
          <wp:anchor distT="0" distB="0" distL="114300" distR="114300" simplePos="0" relativeHeight="251660288" behindDoc="0" locked="0" layoutInCell="1" allowOverlap="1" wp14:anchorId="3AFBB086" wp14:editId="64AFE350">
            <wp:simplePos x="0" y="0"/>
            <wp:positionH relativeFrom="column">
              <wp:posOffset>2518410</wp:posOffset>
            </wp:positionH>
            <wp:positionV relativeFrom="paragraph">
              <wp:posOffset>216535</wp:posOffset>
            </wp:positionV>
            <wp:extent cx="781050" cy="809625"/>
            <wp:effectExtent l="19050" t="0" r="0" b="0"/>
            <wp:wrapNone/>
            <wp:docPr id="1" name="Immagine 3" descr="Risultati immagini per documen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Risultati immagini per document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809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tbl>
      <w:tblPr>
        <w:tblStyle w:val="Grigliamedia1-Colore3"/>
        <w:tblW w:w="0" w:type="auto"/>
        <w:jc w:val="right"/>
        <w:tblLook w:val="04A0" w:firstRow="1" w:lastRow="0" w:firstColumn="1" w:lastColumn="0" w:noHBand="0" w:noVBand="1"/>
      </w:tblPr>
      <w:tblGrid>
        <w:gridCol w:w="4501"/>
      </w:tblGrid>
      <w:tr w:rsidR="00153F0E" w:rsidRPr="00906999" w14:paraId="6920DD4F" w14:textId="77777777" w:rsidTr="0090699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05"/>
          <w:jc w:val="righ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1" w:type="dxa"/>
            <w:shd w:val="clear" w:color="auto" w:fill="auto"/>
          </w:tcPr>
          <w:p w14:paraId="06C41E67" w14:textId="77777777" w:rsidR="00E9309A" w:rsidRDefault="006052B8" w:rsidP="00863111">
            <w:pPr>
              <w:jc w:val="both"/>
              <w:rPr>
                <w:rFonts w:asciiTheme="majorHAnsi" w:hAnsiTheme="majorHAnsi"/>
                <w:b w:val="0"/>
                <w:bCs w:val="0"/>
              </w:rPr>
            </w:pPr>
            <w:r>
              <w:rPr>
                <w:rFonts w:asciiTheme="majorHAnsi" w:hAnsiTheme="majorHAnsi"/>
              </w:rPr>
              <w:t xml:space="preserve">DIREZIONE </w:t>
            </w:r>
          </w:p>
          <w:p w14:paraId="4B29E97A" w14:textId="31D59E27" w:rsidR="00863111" w:rsidRPr="00E9309A" w:rsidRDefault="006052B8" w:rsidP="00863111">
            <w:pPr>
              <w:jc w:val="both"/>
              <w:rPr>
                <w:rFonts w:asciiTheme="majorHAnsi" w:hAnsiTheme="majorHAnsi"/>
                <w:sz w:val="24"/>
                <w:szCs w:val="24"/>
              </w:rPr>
            </w:pPr>
            <w:r w:rsidRPr="00E9309A">
              <w:rPr>
                <w:i/>
                <w:color w:val="007836"/>
                <w:sz w:val="24"/>
                <w:szCs w:val="24"/>
              </w:rPr>
              <w:t>Politiche</w:t>
            </w:r>
            <w:r w:rsidR="00E9309A">
              <w:rPr>
                <w:i/>
                <w:color w:val="007836"/>
                <w:sz w:val="24"/>
                <w:szCs w:val="24"/>
              </w:rPr>
              <w:t xml:space="preserve"> </w:t>
            </w:r>
            <w:r w:rsidRPr="00E9309A">
              <w:rPr>
                <w:i/>
                <w:color w:val="007836"/>
                <w:sz w:val="24"/>
                <w:szCs w:val="24"/>
              </w:rPr>
              <w:t>fiscali, creditizie Amministrazione</w:t>
            </w:r>
          </w:p>
          <w:p w14:paraId="21EEBEC5" w14:textId="29456A5A" w:rsidR="00863111" w:rsidRPr="00E9309A" w:rsidRDefault="00863111" w:rsidP="00863111">
            <w:pPr>
              <w:rPr>
                <w:rFonts w:asciiTheme="majorHAnsi" w:hAnsiTheme="majorHAnsi"/>
                <w:sz w:val="24"/>
                <w:szCs w:val="24"/>
              </w:rPr>
            </w:pPr>
            <w:r w:rsidRPr="00E9309A">
              <w:rPr>
                <w:i/>
                <w:color w:val="007836"/>
                <w:sz w:val="24"/>
                <w:szCs w:val="24"/>
              </w:rPr>
              <w:t>C</w:t>
            </w:r>
            <w:r w:rsidR="001819FF" w:rsidRPr="00E9309A">
              <w:rPr>
                <w:i/>
                <w:color w:val="007836"/>
                <w:sz w:val="24"/>
                <w:szCs w:val="24"/>
              </w:rPr>
              <w:t>.A.A. Confagricoltura Srl</w:t>
            </w:r>
          </w:p>
          <w:p w14:paraId="5F19500D" w14:textId="264F7EE4" w:rsidR="00153F0E" w:rsidRPr="00F71FF2" w:rsidRDefault="00153F0E" w:rsidP="006655FA">
            <w:pPr>
              <w:rPr>
                <w:rFonts w:asciiTheme="minorHAnsi" w:hAnsiTheme="minorHAnsi" w:cstheme="minorHAnsi"/>
                <w:sz w:val="23"/>
                <w:szCs w:val="23"/>
              </w:rPr>
            </w:pPr>
            <w:r w:rsidRPr="00F71FF2">
              <w:rPr>
                <w:rFonts w:asciiTheme="minorHAnsi" w:hAnsiTheme="minorHAnsi" w:cstheme="minorHAnsi"/>
                <w:sz w:val="23"/>
                <w:szCs w:val="23"/>
              </w:rPr>
              <w:t>CIRCOLARE N.</w:t>
            </w:r>
            <w:r w:rsidR="00043155" w:rsidRPr="00F71FF2">
              <w:rPr>
                <w:rFonts w:asciiTheme="minorHAnsi" w:hAnsiTheme="minorHAnsi" w:cstheme="minorHAnsi"/>
                <w:sz w:val="23"/>
                <w:szCs w:val="23"/>
              </w:rPr>
              <w:t xml:space="preserve"> </w:t>
            </w:r>
            <w:r w:rsidR="00F71FF2" w:rsidRPr="00F71FF2">
              <w:rPr>
                <w:rFonts w:asciiTheme="minorHAnsi" w:hAnsiTheme="minorHAnsi" w:cstheme="minorHAnsi"/>
                <w:sz w:val="23"/>
                <w:szCs w:val="23"/>
              </w:rPr>
              <w:t xml:space="preserve">17703 </w:t>
            </w:r>
            <w:r w:rsidR="004979A1" w:rsidRPr="00F71FF2">
              <w:rPr>
                <w:rFonts w:asciiTheme="minorHAnsi" w:hAnsiTheme="minorHAnsi" w:cstheme="minorHAnsi"/>
                <w:sz w:val="23"/>
                <w:szCs w:val="23"/>
              </w:rPr>
              <w:t xml:space="preserve">del </w:t>
            </w:r>
            <w:r w:rsidR="00BB5A4B" w:rsidRPr="00F71FF2">
              <w:rPr>
                <w:rFonts w:asciiTheme="minorHAnsi" w:hAnsiTheme="minorHAnsi" w:cstheme="minorHAnsi"/>
                <w:sz w:val="23"/>
                <w:szCs w:val="23"/>
              </w:rPr>
              <w:t>10</w:t>
            </w:r>
            <w:r w:rsidR="001819FF" w:rsidRPr="00F71FF2">
              <w:rPr>
                <w:rFonts w:asciiTheme="minorHAnsi" w:hAnsiTheme="minorHAnsi" w:cstheme="minorHAnsi"/>
                <w:sz w:val="23"/>
                <w:szCs w:val="23"/>
              </w:rPr>
              <w:t xml:space="preserve"> </w:t>
            </w:r>
            <w:r w:rsidR="00BB5A4B" w:rsidRPr="00F71FF2">
              <w:rPr>
                <w:rFonts w:asciiTheme="minorHAnsi" w:hAnsiTheme="minorHAnsi" w:cstheme="minorHAnsi"/>
                <w:sz w:val="23"/>
                <w:szCs w:val="23"/>
              </w:rPr>
              <w:t>settembre</w:t>
            </w:r>
            <w:r w:rsidR="009F02BF" w:rsidRPr="00F71FF2">
              <w:rPr>
                <w:rFonts w:asciiTheme="minorHAnsi" w:hAnsiTheme="minorHAnsi" w:cstheme="minorHAnsi"/>
                <w:sz w:val="23"/>
                <w:szCs w:val="23"/>
              </w:rPr>
              <w:t xml:space="preserve"> 2</w:t>
            </w:r>
            <w:r w:rsidR="006052B8" w:rsidRPr="00F71FF2">
              <w:rPr>
                <w:rFonts w:asciiTheme="minorHAnsi" w:hAnsiTheme="minorHAnsi" w:cstheme="minorHAnsi"/>
                <w:sz w:val="23"/>
                <w:szCs w:val="23"/>
              </w:rPr>
              <w:t>0</w:t>
            </w:r>
            <w:r w:rsidR="001819FF" w:rsidRPr="00F71FF2">
              <w:rPr>
                <w:rFonts w:asciiTheme="minorHAnsi" w:hAnsiTheme="minorHAnsi" w:cstheme="minorHAnsi"/>
                <w:sz w:val="23"/>
                <w:szCs w:val="23"/>
              </w:rPr>
              <w:t>26</w:t>
            </w:r>
          </w:p>
        </w:tc>
      </w:tr>
    </w:tbl>
    <w:p w14:paraId="2CD710B1" w14:textId="77777777" w:rsidR="00BF01DB" w:rsidRDefault="00BF01DB" w:rsidP="004979A1">
      <w:pPr>
        <w:pStyle w:val="Nessunaspaziatura"/>
        <w:jc w:val="both"/>
        <w:rPr>
          <w:rFonts w:asciiTheme="majorHAnsi" w:eastAsia="Calibri" w:hAnsiTheme="majorHAnsi" w:cs="JasmineUPC"/>
        </w:rPr>
      </w:pPr>
    </w:p>
    <w:p w14:paraId="51A82CD8" w14:textId="77777777" w:rsidR="00BF01DB" w:rsidRPr="00BF01DB" w:rsidRDefault="00BF01DB" w:rsidP="004979A1">
      <w:pPr>
        <w:pStyle w:val="Nessunaspaziatura"/>
        <w:jc w:val="both"/>
        <w:rPr>
          <w:rFonts w:asciiTheme="majorHAnsi" w:eastAsia="Calibri" w:hAnsiTheme="majorHAnsi" w:cs="JasmineUPC"/>
          <w:b/>
        </w:rPr>
      </w:pPr>
    </w:p>
    <w:p w14:paraId="20A08362" w14:textId="77777777" w:rsidR="00893F8F" w:rsidRDefault="00893F8F" w:rsidP="00CD1652">
      <w:pPr>
        <w:autoSpaceDE w:val="0"/>
        <w:autoSpaceDN w:val="0"/>
        <w:adjustRightInd w:val="0"/>
        <w:spacing w:after="0" w:line="240" w:lineRule="auto"/>
        <w:rPr>
          <w:rFonts w:ascii="Times-BoldItalic" w:hAnsi="Times-BoldItalic" w:cs="Times-BoldItalic"/>
          <w:b/>
          <w:bCs/>
          <w:i/>
          <w:iCs/>
          <w:sz w:val="26"/>
          <w:szCs w:val="26"/>
          <w:lang w:eastAsia="it-IT"/>
        </w:rPr>
      </w:pPr>
    </w:p>
    <w:p w14:paraId="48DD13DA" w14:textId="77777777" w:rsidR="008D6F72" w:rsidRPr="008945A4" w:rsidRDefault="008D6F72" w:rsidP="008945A4">
      <w:pPr>
        <w:jc w:val="center"/>
        <w:rPr>
          <w:rFonts w:asciiTheme="majorHAnsi" w:hAnsiTheme="majorHAnsi" w:cs="JasmineUPC"/>
          <w:b/>
          <w:sz w:val="32"/>
          <w:szCs w:val="32"/>
        </w:rPr>
      </w:pPr>
    </w:p>
    <w:p w14:paraId="15ED4819" w14:textId="77777777" w:rsidR="00BB5A4B" w:rsidRPr="00BB5A4B" w:rsidRDefault="001819FF" w:rsidP="00BB5A4B">
      <w:pPr>
        <w:pStyle w:val="Nessunaspaziatura"/>
        <w:jc w:val="both"/>
        <w:rPr>
          <w:rFonts w:asciiTheme="minorHAnsi" w:hAnsiTheme="minorHAnsi"/>
          <w:b/>
          <w:sz w:val="28"/>
          <w:szCs w:val="28"/>
        </w:rPr>
      </w:pPr>
      <w:r w:rsidRPr="001819FF">
        <w:rPr>
          <w:rFonts w:asciiTheme="minorHAnsi" w:hAnsiTheme="minorHAnsi" w:cstheme="minorHAnsi"/>
          <w:b/>
          <w:bCs/>
          <w:sz w:val="28"/>
          <w:szCs w:val="28"/>
        </w:rPr>
        <w:t xml:space="preserve">OGGETTO: </w:t>
      </w:r>
      <w:r w:rsidR="00BB5A4B" w:rsidRPr="00BB5A4B">
        <w:rPr>
          <w:rFonts w:asciiTheme="minorHAnsi" w:hAnsiTheme="minorHAnsi"/>
          <w:b/>
          <w:sz w:val="28"/>
          <w:szCs w:val="28"/>
        </w:rPr>
        <w:t xml:space="preserve">Comunicazione relativa alle domande più frequenti sul credito d’imposta gasolio e benzina. </w:t>
      </w:r>
    </w:p>
    <w:p w14:paraId="19FBEBF7" w14:textId="4AF39443" w:rsidR="00906999" w:rsidRPr="001819FF" w:rsidRDefault="00906999" w:rsidP="008945A4">
      <w:pPr>
        <w:spacing w:after="0" w:line="360" w:lineRule="auto"/>
        <w:jc w:val="both"/>
        <w:rPr>
          <w:rFonts w:asciiTheme="minorHAnsi" w:hAnsiTheme="minorHAnsi" w:cstheme="minorHAnsi"/>
          <w:b/>
          <w:bCs/>
          <w:sz w:val="28"/>
          <w:szCs w:val="28"/>
        </w:rPr>
      </w:pPr>
    </w:p>
    <w:p w14:paraId="70981155" w14:textId="77777777" w:rsidR="008D6F72" w:rsidRDefault="008D6F72" w:rsidP="008945A4">
      <w:pPr>
        <w:spacing w:after="0" w:line="360" w:lineRule="auto"/>
        <w:jc w:val="both"/>
        <w:rPr>
          <w:rFonts w:asciiTheme="majorHAnsi" w:hAnsiTheme="majorHAnsi" w:cs="JasmineUPC"/>
          <w:sz w:val="24"/>
          <w:szCs w:val="24"/>
        </w:rPr>
      </w:pPr>
    </w:p>
    <w:p w14:paraId="5E033DA7" w14:textId="77777777" w:rsidR="001819FF" w:rsidRDefault="001819FF" w:rsidP="008945A4">
      <w:pPr>
        <w:spacing w:after="0" w:line="360" w:lineRule="auto"/>
        <w:ind w:left="-142"/>
        <w:jc w:val="both"/>
        <w:rPr>
          <w:rFonts w:asciiTheme="majorHAnsi" w:hAnsiTheme="majorHAnsi" w:cs="JasmineUPC"/>
          <w:b/>
          <w:sz w:val="24"/>
          <w:szCs w:val="24"/>
        </w:rPr>
      </w:pPr>
    </w:p>
    <w:p w14:paraId="52FDC0A0" w14:textId="77777777" w:rsidR="001819FF" w:rsidRDefault="001819FF" w:rsidP="008945A4">
      <w:pPr>
        <w:spacing w:after="0" w:line="360" w:lineRule="auto"/>
        <w:ind w:left="-142"/>
        <w:jc w:val="both"/>
        <w:rPr>
          <w:rFonts w:asciiTheme="majorHAnsi" w:hAnsiTheme="majorHAnsi" w:cs="JasmineUPC"/>
          <w:b/>
          <w:sz w:val="24"/>
          <w:szCs w:val="24"/>
        </w:rPr>
      </w:pPr>
    </w:p>
    <w:p w14:paraId="56AE7BD8" w14:textId="255ED9D3" w:rsidR="001819FF" w:rsidRPr="001819FF" w:rsidRDefault="00906999" w:rsidP="001819FF">
      <w:pPr>
        <w:spacing w:after="60" w:line="240" w:lineRule="auto"/>
        <w:jc w:val="both"/>
        <w:outlineLvl w:val="0"/>
        <w:rPr>
          <w:rFonts w:eastAsia="Arial" w:cs="Calibri"/>
          <w:color w:val="000000" w:themeColor="text1"/>
          <w:sz w:val="24"/>
          <w:szCs w:val="24"/>
        </w:rPr>
      </w:pPr>
      <w:r w:rsidRPr="001819FF">
        <w:rPr>
          <w:rFonts w:asciiTheme="minorHAnsi" w:hAnsiTheme="minorHAnsi" w:cstheme="minorHAnsi"/>
          <w:b/>
          <w:sz w:val="24"/>
          <w:szCs w:val="24"/>
        </w:rPr>
        <w:t>COMMENTO</w:t>
      </w:r>
      <w:r w:rsidR="001819FF">
        <w:rPr>
          <w:rFonts w:asciiTheme="minorHAnsi" w:hAnsiTheme="minorHAnsi" w:cstheme="minorHAnsi"/>
          <w:b/>
          <w:sz w:val="24"/>
          <w:szCs w:val="24"/>
        </w:rPr>
        <w:t xml:space="preserve">: </w:t>
      </w:r>
      <w:r w:rsidR="00BB5A4B" w:rsidRPr="00BB5A4B">
        <w:rPr>
          <w:rFonts w:asciiTheme="minorHAnsi" w:eastAsiaTheme="minorHAnsi" w:hAnsiTheme="minorHAnsi" w:cstheme="minorHAnsi"/>
          <w:bCs/>
          <w:sz w:val="24"/>
          <w:szCs w:val="24"/>
        </w:rPr>
        <w:t>Con la presente si comunica che l’area Politiche Fiscale e il CAA, hanno predisposto delle FAQ relative al credito d’imposta per gasolio e benzina, come disciplinato dal decreto-legge 38/2026</w:t>
      </w:r>
      <w:r w:rsidR="00BB5A4B">
        <w:rPr>
          <w:rFonts w:asciiTheme="minorHAnsi" w:eastAsiaTheme="minorHAnsi" w:hAnsiTheme="minorHAnsi" w:cstheme="minorHAnsi"/>
          <w:bCs/>
          <w:sz w:val="24"/>
          <w:szCs w:val="24"/>
        </w:rPr>
        <w:t>.</w:t>
      </w:r>
    </w:p>
    <w:p w14:paraId="14DDE956" w14:textId="7ED1FA69" w:rsidR="00906999" w:rsidRPr="001819FF" w:rsidRDefault="00906999" w:rsidP="008945A4">
      <w:pPr>
        <w:spacing w:after="0" w:line="360" w:lineRule="auto"/>
        <w:ind w:left="-142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4DD09553" w14:textId="77777777" w:rsidR="006655FA" w:rsidRDefault="006655FA" w:rsidP="008945A4">
      <w:pPr>
        <w:spacing w:after="0" w:line="360" w:lineRule="auto"/>
        <w:ind w:left="-142"/>
        <w:jc w:val="both"/>
        <w:rPr>
          <w:rFonts w:asciiTheme="majorHAnsi" w:hAnsiTheme="majorHAnsi" w:cs="JasmineUPC"/>
          <w:b/>
          <w:sz w:val="24"/>
          <w:szCs w:val="24"/>
        </w:rPr>
      </w:pPr>
    </w:p>
    <w:p w14:paraId="55FD7DDF" w14:textId="77777777" w:rsidR="006655FA" w:rsidRDefault="006655FA" w:rsidP="008945A4">
      <w:pPr>
        <w:spacing w:after="0" w:line="360" w:lineRule="auto"/>
        <w:ind w:left="-142"/>
        <w:jc w:val="both"/>
        <w:rPr>
          <w:rFonts w:asciiTheme="majorHAnsi" w:hAnsiTheme="majorHAnsi" w:cs="JasmineUPC"/>
          <w:b/>
          <w:sz w:val="24"/>
          <w:szCs w:val="24"/>
        </w:rPr>
      </w:pPr>
    </w:p>
    <w:p w14:paraId="78D2C35A" w14:textId="77777777" w:rsidR="006655FA" w:rsidRDefault="006655FA" w:rsidP="008945A4">
      <w:pPr>
        <w:spacing w:after="0" w:line="360" w:lineRule="auto"/>
        <w:ind w:left="-142"/>
        <w:jc w:val="both"/>
        <w:rPr>
          <w:rFonts w:asciiTheme="majorHAnsi" w:hAnsiTheme="majorHAnsi" w:cs="JasmineUPC"/>
          <w:b/>
          <w:sz w:val="24"/>
          <w:szCs w:val="24"/>
        </w:rPr>
      </w:pPr>
    </w:p>
    <w:p w14:paraId="489D50C0" w14:textId="77777777" w:rsidR="006655FA" w:rsidRPr="00893F8F" w:rsidRDefault="006655FA" w:rsidP="008945A4">
      <w:pPr>
        <w:spacing w:after="0" w:line="360" w:lineRule="auto"/>
        <w:ind w:left="-142"/>
        <w:jc w:val="both"/>
        <w:rPr>
          <w:rFonts w:asciiTheme="majorHAnsi" w:hAnsiTheme="majorHAnsi" w:cs="JasmineUPC"/>
          <w:b/>
          <w:sz w:val="28"/>
          <w:szCs w:val="28"/>
        </w:rPr>
      </w:pPr>
    </w:p>
    <w:p w14:paraId="562FB5BB" w14:textId="77777777" w:rsidR="00F45014" w:rsidRDefault="00F45014" w:rsidP="009F02BF">
      <w:pPr>
        <w:spacing w:after="0" w:line="360" w:lineRule="auto"/>
        <w:ind w:left="-142"/>
        <w:jc w:val="both"/>
        <w:rPr>
          <w:rFonts w:asciiTheme="majorHAnsi" w:hAnsiTheme="majorHAnsi" w:cs="JasmineUPC"/>
          <w:b/>
          <w:sz w:val="24"/>
          <w:szCs w:val="24"/>
        </w:rPr>
      </w:pPr>
    </w:p>
    <w:p w14:paraId="73A16818" w14:textId="77777777" w:rsidR="004E341A" w:rsidRDefault="004E341A" w:rsidP="004E341A">
      <w:pPr>
        <w:spacing w:after="0" w:line="360" w:lineRule="auto"/>
        <w:jc w:val="both"/>
        <w:rPr>
          <w:rFonts w:asciiTheme="majorHAnsi" w:hAnsiTheme="majorHAnsi" w:cs="JasmineUPC"/>
          <w:b/>
        </w:rPr>
      </w:pPr>
    </w:p>
    <w:p w14:paraId="1D8EA558" w14:textId="5858AADF" w:rsidR="00863111" w:rsidRDefault="00863111" w:rsidP="00844319">
      <w:pPr>
        <w:spacing w:after="0" w:line="360" w:lineRule="auto"/>
        <w:jc w:val="both"/>
        <w:rPr>
          <w:rFonts w:asciiTheme="majorHAnsi" w:hAnsiTheme="majorHAnsi" w:cs="JasmineUPC"/>
          <w:b/>
        </w:rPr>
      </w:pPr>
    </w:p>
    <w:p w14:paraId="06BA16C1" w14:textId="77777777" w:rsidR="00844319" w:rsidRDefault="00844319" w:rsidP="00844319">
      <w:pPr>
        <w:spacing w:after="0" w:line="360" w:lineRule="auto"/>
        <w:jc w:val="both"/>
        <w:rPr>
          <w:rFonts w:asciiTheme="majorHAnsi" w:hAnsiTheme="majorHAnsi" w:cs="JasmineUPC"/>
          <w:b/>
        </w:rPr>
      </w:pPr>
    </w:p>
    <w:p w14:paraId="3977EF93" w14:textId="77777777" w:rsidR="00844319" w:rsidRDefault="00844319" w:rsidP="00844319">
      <w:pPr>
        <w:spacing w:after="0" w:line="360" w:lineRule="auto"/>
        <w:jc w:val="both"/>
        <w:rPr>
          <w:rFonts w:asciiTheme="majorHAnsi" w:hAnsiTheme="majorHAnsi" w:cs="JasmineUPC"/>
          <w:b/>
        </w:rPr>
      </w:pPr>
    </w:p>
    <w:p w14:paraId="1DB1B81F" w14:textId="77777777" w:rsidR="00844319" w:rsidRDefault="00844319" w:rsidP="00844319">
      <w:pPr>
        <w:spacing w:after="0" w:line="360" w:lineRule="auto"/>
        <w:jc w:val="both"/>
        <w:rPr>
          <w:rFonts w:asciiTheme="majorHAnsi" w:hAnsiTheme="majorHAnsi" w:cs="JasmineUPC"/>
          <w:b/>
        </w:rPr>
      </w:pPr>
    </w:p>
    <w:p w14:paraId="55DB3B4C" w14:textId="77777777" w:rsidR="00844319" w:rsidRDefault="00844319" w:rsidP="00844319">
      <w:pPr>
        <w:spacing w:after="0" w:line="360" w:lineRule="auto"/>
        <w:jc w:val="both"/>
        <w:rPr>
          <w:rFonts w:asciiTheme="majorHAnsi" w:hAnsiTheme="majorHAnsi" w:cs="JasmineUPC"/>
          <w:b/>
        </w:rPr>
      </w:pPr>
    </w:p>
    <w:p w14:paraId="583400B6" w14:textId="77777777" w:rsidR="00844319" w:rsidRPr="00844319" w:rsidRDefault="00844319" w:rsidP="00844319">
      <w:pPr>
        <w:spacing w:after="0" w:line="360" w:lineRule="auto"/>
        <w:jc w:val="both"/>
        <w:rPr>
          <w:rFonts w:asciiTheme="majorHAnsi" w:hAnsiTheme="majorHAnsi" w:cs="JasmineUPC"/>
          <w:b/>
        </w:rPr>
      </w:pPr>
    </w:p>
    <w:p w14:paraId="0469E48F" w14:textId="012E590C" w:rsidR="00863111" w:rsidRPr="009F2285" w:rsidRDefault="00863111" w:rsidP="00863111">
      <w:pPr>
        <w:pStyle w:val="Pidipagina"/>
        <w:ind w:left="-426"/>
        <w:jc w:val="right"/>
        <w:rPr>
          <w:b/>
          <w:i/>
          <w:color w:val="007836"/>
          <w:sz w:val="20"/>
          <w:szCs w:val="20"/>
          <w:lang w:val="en-US"/>
        </w:rPr>
      </w:pPr>
      <w:r>
        <w:rPr>
          <w:b/>
          <w:color w:val="007836"/>
          <w:sz w:val="20"/>
          <w:szCs w:val="20"/>
        </w:rPr>
        <w:lastRenderedPageBreak/>
        <w:tab/>
      </w:r>
      <w:r w:rsidR="006052B8">
        <w:rPr>
          <w:b/>
          <w:i/>
          <w:color w:val="007836"/>
          <w:sz w:val="20"/>
          <w:szCs w:val="20"/>
          <w:lang w:val="en-US"/>
        </w:rPr>
        <w:t>Direzione Politiche f</w:t>
      </w:r>
      <w:r w:rsidRPr="009F2285">
        <w:rPr>
          <w:b/>
          <w:i/>
          <w:color w:val="007836"/>
          <w:sz w:val="20"/>
          <w:szCs w:val="20"/>
          <w:lang w:val="en-US"/>
        </w:rPr>
        <w:t>iscal</w:t>
      </w:r>
      <w:r w:rsidR="006052B8">
        <w:rPr>
          <w:b/>
          <w:i/>
          <w:color w:val="007836"/>
          <w:sz w:val="20"/>
          <w:szCs w:val="20"/>
          <w:lang w:val="en-US"/>
        </w:rPr>
        <w:t>i, creditizie e Amministrazione</w:t>
      </w:r>
    </w:p>
    <w:p w14:paraId="6D71EF47" w14:textId="3058C41D" w:rsidR="00863111" w:rsidRPr="00C465F0" w:rsidRDefault="00014FB5" w:rsidP="00863111">
      <w:pPr>
        <w:pStyle w:val="Pidipagina"/>
        <w:ind w:left="-142"/>
        <w:jc w:val="right"/>
        <w:rPr>
          <w:color w:val="646464"/>
          <w:sz w:val="20"/>
          <w:szCs w:val="20"/>
        </w:rPr>
      </w:pPr>
      <w:r>
        <w:rPr>
          <w:b/>
          <w:i/>
          <w:sz w:val="20"/>
          <w:szCs w:val="20"/>
          <w:lang w:val="en-US"/>
        </w:rPr>
        <w:t>F</w:t>
      </w:r>
      <w:r w:rsidR="00863111" w:rsidRPr="00CD1652">
        <w:rPr>
          <w:b/>
          <w:i/>
          <w:sz w:val="20"/>
          <w:szCs w:val="20"/>
          <w:lang w:val="en-US"/>
        </w:rPr>
        <w:t>.</w:t>
      </w:r>
      <w:r>
        <w:rPr>
          <w:b/>
          <w:i/>
          <w:sz w:val="20"/>
          <w:szCs w:val="20"/>
          <w:lang w:val="en-US"/>
        </w:rPr>
        <w:t>M</w:t>
      </w:r>
      <w:r w:rsidR="00863111" w:rsidRPr="00CD1652">
        <w:rPr>
          <w:b/>
          <w:i/>
          <w:sz w:val="20"/>
          <w:szCs w:val="20"/>
          <w:lang w:val="en-US"/>
        </w:rPr>
        <w:t>./</w:t>
      </w:r>
      <w:r w:rsidR="006052B8">
        <w:rPr>
          <w:b/>
          <w:i/>
          <w:sz w:val="20"/>
          <w:szCs w:val="20"/>
          <w:lang w:val="en-US"/>
        </w:rPr>
        <w:t>r</w:t>
      </w:r>
      <w:r w:rsidR="00863111" w:rsidRPr="00CD1652">
        <w:rPr>
          <w:b/>
          <w:i/>
          <w:sz w:val="20"/>
          <w:szCs w:val="20"/>
          <w:lang w:val="en-US"/>
        </w:rPr>
        <w:t>.</w:t>
      </w:r>
      <w:r w:rsidR="006052B8">
        <w:rPr>
          <w:b/>
          <w:i/>
          <w:sz w:val="20"/>
          <w:szCs w:val="20"/>
          <w:lang w:val="en-US"/>
        </w:rPr>
        <w:t>g</w:t>
      </w:r>
      <w:r w:rsidR="00863111" w:rsidRPr="00CD1652">
        <w:rPr>
          <w:b/>
          <w:i/>
          <w:sz w:val="20"/>
          <w:szCs w:val="20"/>
          <w:lang w:val="en-US"/>
        </w:rPr>
        <w:t>.</w:t>
      </w:r>
      <w:r w:rsidR="00863111" w:rsidRPr="00CD1652">
        <w:rPr>
          <w:i/>
          <w:sz w:val="20"/>
          <w:szCs w:val="20"/>
          <w:lang w:val="en-US"/>
        </w:rPr>
        <w:tab/>
      </w:r>
      <w:r w:rsidR="00863111" w:rsidRPr="00CD1652">
        <w:rPr>
          <w:i/>
          <w:sz w:val="20"/>
          <w:szCs w:val="20"/>
          <w:lang w:val="en-US"/>
        </w:rPr>
        <w:tab/>
      </w:r>
      <w:r w:rsidR="00863111" w:rsidRPr="00C465F0">
        <w:rPr>
          <w:i/>
          <w:sz w:val="20"/>
          <w:szCs w:val="20"/>
        </w:rPr>
        <w:t>Corso Vittorio Emanuele II, 101 - 00186 Roma</w:t>
      </w:r>
      <w:r w:rsidR="00863111" w:rsidRPr="00C465F0">
        <w:rPr>
          <w:i/>
          <w:sz w:val="20"/>
          <w:szCs w:val="20"/>
        </w:rPr>
        <w:br/>
      </w:r>
      <w:r w:rsidR="00863111" w:rsidRPr="00C465F0">
        <w:rPr>
          <w:b/>
          <w:i/>
          <w:sz w:val="20"/>
          <w:szCs w:val="20"/>
        </w:rPr>
        <w:t>Circolare n</w:t>
      </w:r>
      <w:r w:rsidR="00BD2A6D">
        <w:rPr>
          <w:b/>
          <w:i/>
          <w:sz w:val="20"/>
          <w:szCs w:val="20"/>
        </w:rPr>
        <w:t xml:space="preserve">. </w:t>
      </w:r>
      <w:r w:rsidR="00F71FF2">
        <w:rPr>
          <w:b/>
          <w:i/>
          <w:sz w:val="20"/>
          <w:szCs w:val="20"/>
        </w:rPr>
        <w:t>17703</w:t>
      </w:r>
      <w:r w:rsidR="004979A1">
        <w:rPr>
          <w:b/>
          <w:i/>
          <w:sz w:val="20"/>
          <w:szCs w:val="20"/>
        </w:rPr>
        <w:t xml:space="preserve"> del </w:t>
      </w:r>
      <w:r>
        <w:rPr>
          <w:b/>
          <w:i/>
          <w:sz w:val="20"/>
          <w:szCs w:val="20"/>
        </w:rPr>
        <w:t>10</w:t>
      </w:r>
      <w:r w:rsidR="00863111">
        <w:rPr>
          <w:b/>
          <w:i/>
          <w:sz w:val="20"/>
          <w:szCs w:val="20"/>
        </w:rPr>
        <w:t>/0</w:t>
      </w:r>
      <w:r>
        <w:rPr>
          <w:b/>
          <w:i/>
          <w:sz w:val="20"/>
          <w:szCs w:val="20"/>
        </w:rPr>
        <w:t>9</w:t>
      </w:r>
      <w:r w:rsidR="00863111">
        <w:rPr>
          <w:b/>
          <w:i/>
          <w:sz w:val="20"/>
          <w:szCs w:val="20"/>
        </w:rPr>
        <w:t>/</w:t>
      </w:r>
      <w:r w:rsidR="00863111" w:rsidRPr="00C465F0">
        <w:rPr>
          <w:b/>
          <w:i/>
          <w:sz w:val="20"/>
          <w:szCs w:val="20"/>
        </w:rPr>
        <w:t>20</w:t>
      </w:r>
      <w:r w:rsidR="006052B8">
        <w:rPr>
          <w:b/>
          <w:i/>
          <w:sz w:val="20"/>
          <w:szCs w:val="20"/>
        </w:rPr>
        <w:t>2</w:t>
      </w:r>
      <w:r w:rsidR="001819FF">
        <w:rPr>
          <w:b/>
          <w:i/>
          <w:sz w:val="20"/>
          <w:szCs w:val="20"/>
        </w:rPr>
        <w:t>6</w:t>
      </w:r>
      <w:r w:rsidR="00863111" w:rsidRPr="00C465F0">
        <w:rPr>
          <w:b/>
          <w:i/>
          <w:sz w:val="20"/>
          <w:szCs w:val="20"/>
        </w:rPr>
        <w:tab/>
      </w:r>
      <w:r w:rsidR="00863111" w:rsidRPr="00C465F0">
        <w:rPr>
          <w:b/>
          <w:i/>
          <w:sz w:val="20"/>
          <w:szCs w:val="20"/>
        </w:rPr>
        <w:tab/>
      </w:r>
      <w:r w:rsidR="00863111">
        <w:rPr>
          <w:i/>
          <w:sz w:val="20"/>
          <w:szCs w:val="20"/>
        </w:rPr>
        <w:t>tel.: +39.06.68.52.452 - fax: +39.06.68.52.363</w:t>
      </w:r>
      <w:r w:rsidR="00863111" w:rsidRPr="00C465F0">
        <w:rPr>
          <w:i/>
          <w:sz w:val="20"/>
          <w:szCs w:val="20"/>
        </w:rPr>
        <w:br/>
      </w:r>
      <w:r w:rsidR="00863111" w:rsidRPr="00C465F0">
        <w:rPr>
          <w:b/>
          <w:i/>
          <w:sz w:val="20"/>
          <w:szCs w:val="20"/>
        </w:rPr>
        <w:t>Prot. n.</w:t>
      </w:r>
      <w:r w:rsidR="00F71FF2">
        <w:rPr>
          <w:b/>
          <w:i/>
          <w:sz w:val="20"/>
          <w:szCs w:val="20"/>
        </w:rPr>
        <w:t xml:space="preserve"> 917</w:t>
      </w:r>
      <w:r w:rsidR="00863111">
        <w:rPr>
          <w:b/>
          <w:i/>
          <w:sz w:val="20"/>
          <w:szCs w:val="20"/>
        </w:rPr>
        <w:t>/</w:t>
      </w:r>
      <w:r w:rsidR="00645EAB">
        <w:rPr>
          <w:b/>
          <w:i/>
          <w:sz w:val="20"/>
          <w:szCs w:val="20"/>
        </w:rPr>
        <w:t xml:space="preserve">CIRC. </w:t>
      </w:r>
      <w:r w:rsidR="006052B8">
        <w:rPr>
          <w:b/>
          <w:i/>
          <w:sz w:val="20"/>
          <w:szCs w:val="20"/>
        </w:rPr>
        <w:t>202</w:t>
      </w:r>
      <w:r w:rsidR="001819FF">
        <w:rPr>
          <w:b/>
          <w:i/>
          <w:sz w:val="20"/>
          <w:szCs w:val="20"/>
        </w:rPr>
        <w:t>6</w:t>
      </w:r>
      <w:r w:rsidR="00863111" w:rsidRPr="00C465F0">
        <w:rPr>
          <w:b/>
          <w:i/>
          <w:sz w:val="20"/>
          <w:szCs w:val="20"/>
        </w:rPr>
        <w:tab/>
      </w:r>
      <w:r w:rsidR="00863111" w:rsidRPr="00C465F0">
        <w:rPr>
          <w:b/>
          <w:i/>
          <w:sz w:val="20"/>
          <w:szCs w:val="20"/>
        </w:rPr>
        <w:tab/>
      </w:r>
      <w:r w:rsidR="00863111">
        <w:rPr>
          <w:i/>
          <w:sz w:val="20"/>
          <w:szCs w:val="20"/>
        </w:rPr>
        <w:t>e-mail: fiscale</w:t>
      </w:r>
      <w:r w:rsidR="00863111" w:rsidRPr="00C465F0">
        <w:rPr>
          <w:i/>
          <w:sz w:val="20"/>
          <w:szCs w:val="20"/>
        </w:rPr>
        <w:t>@confagricoltura.it</w:t>
      </w:r>
      <w:r w:rsidR="00863111" w:rsidRPr="00C465F0">
        <w:rPr>
          <w:i/>
          <w:sz w:val="20"/>
          <w:szCs w:val="20"/>
        </w:rPr>
        <w:br/>
      </w:r>
      <w:r w:rsidR="00863111" w:rsidRPr="00C465F0">
        <w:rPr>
          <w:i/>
          <w:color w:val="646464"/>
          <w:sz w:val="20"/>
          <w:szCs w:val="20"/>
        </w:rPr>
        <w:t xml:space="preserve">                              sito web:  </w:t>
      </w:r>
      <w:hyperlink r:id="rId9" w:history="1">
        <w:r w:rsidR="00863111" w:rsidRPr="00C465F0">
          <w:rPr>
            <w:i/>
            <w:color w:val="646464"/>
            <w:sz w:val="20"/>
            <w:szCs w:val="20"/>
          </w:rPr>
          <w:t>www.confagricoltura.it</w:t>
        </w:r>
      </w:hyperlink>
      <w:r w:rsidR="00863111" w:rsidRPr="00C465F0">
        <w:rPr>
          <w:color w:val="646464"/>
          <w:sz w:val="20"/>
          <w:szCs w:val="20"/>
        </w:rPr>
        <w:t xml:space="preserve">  </w:t>
      </w:r>
    </w:p>
    <w:p w14:paraId="46F572E0" w14:textId="77777777" w:rsidR="00863111" w:rsidRDefault="00000000" w:rsidP="00863111">
      <w:pPr>
        <w:tabs>
          <w:tab w:val="left" w:pos="6533"/>
        </w:tabs>
        <w:spacing w:line="120" w:lineRule="auto"/>
        <w:ind w:left="-142"/>
        <w:rPr>
          <w:b/>
          <w:color w:val="000000"/>
        </w:rPr>
      </w:pPr>
      <w:r>
        <w:rPr>
          <w:color w:val="669900"/>
          <w:sz w:val="48"/>
          <w:szCs w:val="48"/>
        </w:rPr>
        <w:pict w14:anchorId="6B07ED4D">
          <v:rect id="_x0000_i1025" style="width:503.15pt;height:2pt" o:hralign="center" o:hrstd="t" o:hrnoshade="t" o:hr="t" fillcolor="#008a3e" stroked="f"/>
        </w:pict>
      </w:r>
    </w:p>
    <w:p w14:paraId="5144CD6C" w14:textId="07828056" w:rsidR="00863111" w:rsidRPr="00A45F9F" w:rsidRDefault="00863111" w:rsidP="00863111">
      <w:pPr>
        <w:pStyle w:val="Pidipagina"/>
        <w:jc w:val="right"/>
        <w:rPr>
          <w:b/>
          <w:i/>
          <w:color w:val="007836"/>
          <w:sz w:val="20"/>
          <w:szCs w:val="20"/>
        </w:rPr>
      </w:pPr>
      <w:r>
        <w:rPr>
          <w:b/>
          <w:color w:val="007836"/>
          <w:sz w:val="20"/>
          <w:szCs w:val="20"/>
        </w:rPr>
        <w:tab/>
      </w:r>
      <w:r w:rsidR="001819FF">
        <w:rPr>
          <w:b/>
          <w:i/>
          <w:color w:val="007836"/>
          <w:sz w:val="20"/>
          <w:szCs w:val="20"/>
        </w:rPr>
        <w:t>C.A.A. Confagricoltura Srl</w:t>
      </w:r>
    </w:p>
    <w:p w14:paraId="57897E1A" w14:textId="63CFFF7E" w:rsidR="00863111" w:rsidRPr="00C465F0" w:rsidRDefault="00AF12E2" w:rsidP="00863111">
      <w:pPr>
        <w:pStyle w:val="Pidipagina"/>
        <w:ind w:left="-142"/>
        <w:jc w:val="right"/>
        <w:rPr>
          <w:color w:val="646464"/>
          <w:sz w:val="20"/>
          <w:szCs w:val="20"/>
        </w:rPr>
      </w:pPr>
      <w:r>
        <w:rPr>
          <w:b/>
          <w:i/>
          <w:sz w:val="20"/>
          <w:szCs w:val="20"/>
        </w:rPr>
        <w:t>R.PG</w:t>
      </w:r>
      <w:r w:rsidRPr="00AF12E2">
        <w:rPr>
          <w:b/>
          <w:i/>
          <w:sz w:val="20"/>
          <w:szCs w:val="20"/>
        </w:rPr>
        <w:t>.</w:t>
      </w:r>
      <w:r>
        <w:rPr>
          <w:b/>
          <w:i/>
          <w:sz w:val="20"/>
          <w:szCs w:val="20"/>
        </w:rPr>
        <w:t xml:space="preserve"> /</w:t>
      </w:r>
      <w:r w:rsidR="001819FF" w:rsidRPr="00AF12E2">
        <w:rPr>
          <w:b/>
          <w:i/>
          <w:sz w:val="20"/>
          <w:szCs w:val="20"/>
        </w:rPr>
        <w:t>m</w:t>
      </w:r>
      <w:r w:rsidR="00863111" w:rsidRPr="00AF12E2">
        <w:rPr>
          <w:b/>
          <w:i/>
          <w:sz w:val="20"/>
          <w:szCs w:val="20"/>
        </w:rPr>
        <w:t>.</w:t>
      </w:r>
      <w:r w:rsidR="001819FF" w:rsidRPr="00AF12E2">
        <w:rPr>
          <w:b/>
          <w:i/>
          <w:sz w:val="20"/>
          <w:szCs w:val="20"/>
        </w:rPr>
        <w:t>m</w:t>
      </w:r>
      <w:r w:rsidR="00863111" w:rsidRPr="00AF12E2">
        <w:rPr>
          <w:b/>
          <w:i/>
          <w:sz w:val="20"/>
          <w:szCs w:val="20"/>
        </w:rPr>
        <w:t>.</w:t>
      </w:r>
      <w:r w:rsidR="00863111" w:rsidRPr="00A45F9F">
        <w:rPr>
          <w:i/>
          <w:sz w:val="20"/>
          <w:szCs w:val="20"/>
        </w:rPr>
        <w:tab/>
      </w:r>
      <w:r w:rsidR="00863111" w:rsidRPr="00A45F9F">
        <w:rPr>
          <w:i/>
          <w:sz w:val="20"/>
          <w:szCs w:val="20"/>
        </w:rPr>
        <w:tab/>
      </w:r>
      <w:r w:rsidR="00863111" w:rsidRPr="00C465F0">
        <w:rPr>
          <w:i/>
          <w:sz w:val="20"/>
          <w:szCs w:val="20"/>
        </w:rPr>
        <w:t>Corso Vittorio Emanuele II, 101 - 00186 Roma</w:t>
      </w:r>
      <w:r w:rsidR="00863111" w:rsidRPr="00C465F0">
        <w:rPr>
          <w:i/>
          <w:sz w:val="20"/>
          <w:szCs w:val="20"/>
        </w:rPr>
        <w:br/>
      </w:r>
      <w:r w:rsidR="00863111" w:rsidRPr="00C465F0">
        <w:rPr>
          <w:b/>
          <w:i/>
          <w:sz w:val="20"/>
          <w:szCs w:val="20"/>
        </w:rPr>
        <w:t>Circolare n</w:t>
      </w:r>
      <w:r w:rsidR="00BD2A6D">
        <w:rPr>
          <w:b/>
          <w:i/>
          <w:sz w:val="20"/>
          <w:szCs w:val="20"/>
        </w:rPr>
        <w:t xml:space="preserve">. </w:t>
      </w:r>
      <w:r w:rsidR="00F71FF2">
        <w:rPr>
          <w:b/>
          <w:i/>
          <w:sz w:val="20"/>
          <w:szCs w:val="20"/>
        </w:rPr>
        <w:t>17703</w:t>
      </w:r>
      <w:r w:rsidR="00844319">
        <w:rPr>
          <w:b/>
          <w:i/>
          <w:sz w:val="20"/>
          <w:szCs w:val="20"/>
        </w:rPr>
        <w:t xml:space="preserve"> </w:t>
      </w:r>
      <w:r w:rsidR="004979A1">
        <w:rPr>
          <w:b/>
          <w:i/>
          <w:sz w:val="20"/>
          <w:szCs w:val="20"/>
        </w:rPr>
        <w:t xml:space="preserve">del </w:t>
      </w:r>
      <w:r w:rsidR="00014FB5">
        <w:rPr>
          <w:b/>
          <w:i/>
          <w:sz w:val="20"/>
          <w:szCs w:val="20"/>
        </w:rPr>
        <w:t>10</w:t>
      </w:r>
      <w:r w:rsidR="00863111">
        <w:rPr>
          <w:b/>
          <w:i/>
          <w:sz w:val="20"/>
          <w:szCs w:val="20"/>
        </w:rPr>
        <w:t>/0</w:t>
      </w:r>
      <w:r w:rsidR="00014FB5">
        <w:rPr>
          <w:b/>
          <w:i/>
          <w:sz w:val="20"/>
          <w:szCs w:val="20"/>
        </w:rPr>
        <w:t>9</w:t>
      </w:r>
      <w:r w:rsidR="00863111">
        <w:rPr>
          <w:b/>
          <w:i/>
          <w:sz w:val="20"/>
          <w:szCs w:val="20"/>
        </w:rPr>
        <w:t>/</w:t>
      </w:r>
      <w:r w:rsidR="009F02BF">
        <w:rPr>
          <w:b/>
          <w:i/>
          <w:sz w:val="20"/>
          <w:szCs w:val="20"/>
        </w:rPr>
        <w:t>2</w:t>
      </w:r>
      <w:r w:rsidR="006052B8">
        <w:rPr>
          <w:b/>
          <w:i/>
          <w:sz w:val="20"/>
          <w:szCs w:val="20"/>
        </w:rPr>
        <w:t>02</w:t>
      </w:r>
      <w:r w:rsidR="001819FF">
        <w:rPr>
          <w:b/>
          <w:i/>
          <w:sz w:val="20"/>
          <w:szCs w:val="20"/>
        </w:rPr>
        <w:t>6</w:t>
      </w:r>
      <w:r w:rsidR="00863111" w:rsidRPr="00C465F0">
        <w:rPr>
          <w:b/>
          <w:i/>
          <w:sz w:val="20"/>
          <w:szCs w:val="20"/>
        </w:rPr>
        <w:tab/>
      </w:r>
      <w:r w:rsidR="00863111" w:rsidRPr="00C465F0">
        <w:rPr>
          <w:b/>
          <w:i/>
          <w:sz w:val="20"/>
          <w:szCs w:val="20"/>
        </w:rPr>
        <w:tab/>
      </w:r>
      <w:r w:rsidR="00863111">
        <w:rPr>
          <w:i/>
          <w:sz w:val="20"/>
          <w:szCs w:val="20"/>
        </w:rPr>
        <w:t>tel.: +39.06.68.52.</w:t>
      </w:r>
      <w:r w:rsidR="001819FF">
        <w:rPr>
          <w:i/>
          <w:sz w:val="20"/>
          <w:szCs w:val="20"/>
        </w:rPr>
        <w:t>386</w:t>
      </w:r>
      <w:r w:rsidR="00863111">
        <w:rPr>
          <w:i/>
          <w:sz w:val="20"/>
          <w:szCs w:val="20"/>
        </w:rPr>
        <w:t xml:space="preserve"> - fax: +39.06.68.52….</w:t>
      </w:r>
      <w:r w:rsidR="00863111" w:rsidRPr="00C465F0">
        <w:rPr>
          <w:i/>
          <w:sz w:val="20"/>
          <w:szCs w:val="20"/>
        </w:rPr>
        <w:t xml:space="preserve"> </w:t>
      </w:r>
      <w:r w:rsidR="00863111" w:rsidRPr="00C465F0">
        <w:rPr>
          <w:i/>
          <w:sz w:val="20"/>
          <w:szCs w:val="20"/>
        </w:rPr>
        <w:br/>
      </w:r>
      <w:r w:rsidR="00BD2A6D">
        <w:rPr>
          <w:b/>
          <w:i/>
          <w:sz w:val="20"/>
          <w:szCs w:val="20"/>
        </w:rPr>
        <w:t>Prot. n.</w:t>
      </w:r>
      <w:r w:rsidR="00F71FF2">
        <w:rPr>
          <w:b/>
          <w:i/>
          <w:sz w:val="20"/>
          <w:szCs w:val="20"/>
        </w:rPr>
        <w:t>917</w:t>
      </w:r>
      <w:r w:rsidR="00863111">
        <w:rPr>
          <w:b/>
          <w:i/>
          <w:sz w:val="20"/>
          <w:szCs w:val="20"/>
        </w:rPr>
        <w:t>/</w:t>
      </w:r>
      <w:r w:rsidR="00645EAB">
        <w:rPr>
          <w:b/>
          <w:i/>
          <w:sz w:val="20"/>
          <w:szCs w:val="20"/>
        </w:rPr>
        <w:t xml:space="preserve">CIRC. </w:t>
      </w:r>
      <w:r w:rsidR="006052B8">
        <w:rPr>
          <w:b/>
          <w:i/>
          <w:sz w:val="20"/>
          <w:szCs w:val="20"/>
        </w:rPr>
        <w:t>202</w:t>
      </w:r>
      <w:r w:rsidR="001819FF">
        <w:rPr>
          <w:b/>
          <w:i/>
          <w:sz w:val="20"/>
          <w:szCs w:val="20"/>
        </w:rPr>
        <w:t>6</w:t>
      </w:r>
      <w:r w:rsidR="00863111" w:rsidRPr="00C465F0">
        <w:rPr>
          <w:b/>
          <w:i/>
          <w:sz w:val="20"/>
          <w:szCs w:val="20"/>
        </w:rPr>
        <w:tab/>
      </w:r>
      <w:r w:rsidR="00863111" w:rsidRPr="00C465F0">
        <w:rPr>
          <w:b/>
          <w:i/>
          <w:sz w:val="20"/>
          <w:szCs w:val="20"/>
        </w:rPr>
        <w:tab/>
      </w:r>
      <w:r w:rsidR="00863111">
        <w:rPr>
          <w:i/>
          <w:sz w:val="20"/>
          <w:szCs w:val="20"/>
        </w:rPr>
        <w:t xml:space="preserve">e-mail: </w:t>
      </w:r>
      <w:hyperlink r:id="rId10" w:history="1">
        <w:r w:rsidR="001819FF">
          <w:rPr>
            <w:rStyle w:val="Collegamentoipertestuale"/>
            <w:rFonts w:ascii="Segoe UI Symbol" w:hAnsi="Segoe UI Symbol"/>
            <w:b/>
            <w:bCs/>
            <w:sz w:val="18"/>
            <w:szCs w:val="18"/>
          </w:rPr>
          <w:t>caa.confagricoltura@confagricoltura.it</w:t>
        </w:r>
      </w:hyperlink>
      <w:r w:rsidR="00863111" w:rsidRPr="00C465F0">
        <w:rPr>
          <w:i/>
          <w:sz w:val="20"/>
          <w:szCs w:val="20"/>
        </w:rPr>
        <w:br/>
      </w:r>
      <w:r w:rsidR="00863111" w:rsidRPr="00C465F0">
        <w:rPr>
          <w:i/>
          <w:color w:val="646464"/>
          <w:sz w:val="20"/>
          <w:szCs w:val="20"/>
        </w:rPr>
        <w:t xml:space="preserve">                              sito web:  </w:t>
      </w:r>
      <w:hyperlink r:id="rId11" w:history="1">
        <w:r w:rsidR="001819FF">
          <w:rPr>
            <w:i/>
            <w:color w:val="646464"/>
            <w:sz w:val="20"/>
            <w:szCs w:val="20"/>
          </w:rPr>
          <w:t>caa</w:t>
        </w:r>
        <w:r w:rsidR="00863111" w:rsidRPr="00C465F0">
          <w:rPr>
            <w:i/>
            <w:color w:val="646464"/>
            <w:sz w:val="20"/>
            <w:szCs w:val="20"/>
          </w:rPr>
          <w:t>.confagricoltura.it</w:t>
        </w:r>
      </w:hyperlink>
      <w:r w:rsidR="00863111" w:rsidRPr="00C465F0">
        <w:rPr>
          <w:color w:val="646464"/>
          <w:sz w:val="20"/>
          <w:szCs w:val="20"/>
        </w:rPr>
        <w:t xml:space="preserve">  </w:t>
      </w:r>
    </w:p>
    <w:p w14:paraId="50B78B6E" w14:textId="77777777" w:rsidR="00863111" w:rsidRDefault="00000000" w:rsidP="00863111">
      <w:pPr>
        <w:tabs>
          <w:tab w:val="left" w:pos="6533"/>
        </w:tabs>
        <w:spacing w:line="120" w:lineRule="auto"/>
        <w:ind w:left="-142"/>
        <w:rPr>
          <w:b/>
          <w:color w:val="000000"/>
        </w:rPr>
      </w:pPr>
      <w:r>
        <w:rPr>
          <w:color w:val="669900"/>
          <w:sz w:val="48"/>
          <w:szCs w:val="48"/>
        </w:rPr>
        <w:pict w14:anchorId="2A27892D">
          <v:rect id="_x0000_i1026" style="width:503.15pt;height:2pt" o:hralign="center" o:hrstd="t" o:hrnoshade="t" o:hr="t" fillcolor="#008a3e" stroked="f"/>
        </w:pict>
      </w:r>
    </w:p>
    <w:p w14:paraId="2C6CC897" w14:textId="77777777" w:rsidR="006F66D1" w:rsidRDefault="006F66D1" w:rsidP="00863111">
      <w:pPr>
        <w:tabs>
          <w:tab w:val="left" w:pos="4678"/>
        </w:tabs>
        <w:spacing w:after="0"/>
        <w:rPr>
          <w:rFonts w:asciiTheme="minorHAnsi" w:hAnsiTheme="minorHAnsi" w:cs="Arial"/>
          <w:b/>
          <w:sz w:val="24"/>
          <w:szCs w:val="24"/>
        </w:rPr>
      </w:pPr>
    </w:p>
    <w:p w14:paraId="64580339" w14:textId="77777777" w:rsidR="006F66D1" w:rsidRDefault="006F66D1" w:rsidP="006F66D1">
      <w:pPr>
        <w:tabs>
          <w:tab w:val="left" w:pos="4678"/>
        </w:tabs>
        <w:spacing w:after="0"/>
        <w:rPr>
          <w:rFonts w:asciiTheme="minorHAnsi" w:hAnsiTheme="minorHAnsi" w:cs="Arial"/>
          <w:b/>
          <w:sz w:val="24"/>
          <w:szCs w:val="24"/>
        </w:rPr>
      </w:pPr>
      <w:r>
        <w:rPr>
          <w:rFonts w:asciiTheme="minorHAnsi" w:hAnsiTheme="minorHAnsi" w:cs="Arial"/>
          <w:b/>
          <w:sz w:val="24"/>
          <w:szCs w:val="24"/>
        </w:rPr>
        <w:t>Alle Unioni Provinciali Agricoltori;</w:t>
      </w:r>
    </w:p>
    <w:p w14:paraId="1F808EA8" w14:textId="77777777" w:rsidR="00863111" w:rsidRPr="00863111" w:rsidRDefault="00863111" w:rsidP="006F66D1">
      <w:pPr>
        <w:tabs>
          <w:tab w:val="left" w:pos="4678"/>
        </w:tabs>
        <w:spacing w:after="0"/>
        <w:rPr>
          <w:rFonts w:asciiTheme="minorHAnsi" w:hAnsiTheme="minorHAnsi" w:cs="Arial"/>
          <w:b/>
          <w:sz w:val="24"/>
          <w:szCs w:val="24"/>
        </w:rPr>
      </w:pPr>
      <w:r w:rsidRPr="00863111">
        <w:rPr>
          <w:rFonts w:asciiTheme="minorHAnsi" w:hAnsiTheme="minorHAnsi"/>
          <w:b/>
          <w:sz w:val="24"/>
          <w:szCs w:val="24"/>
        </w:rPr>
        <w:t>Alle Federazioni Regionali Agricoltori;</w:t>
      </w:r>
    </w:p>
    <w:p w14:paraId="21ED7A8E" w14:textId="77777777" w:rsidR="00863111" w:rsidRPr="00863111" w:rsidRDefault="00863111" w:rsidP="006F66D1">
      <w:pPr>
        <w:pStyle w:val="Nessunaspaziatura"/>
        <w:jc w:val="both"/>
        <w:rPr>
          <w:rFonts w:asciiTheme="minorHAnsi" w:hAnsiTheme="minorHAnsi"/>
          <w:b/>
        </w:rPr>
      </w:pPr>
      <w:r w:rsidRPr="00863111">
        <w:rPr>
          <w:rFonts w:asciiTheme="minorHAnsi" w:hAnsiTheme="minorHAnsi"/>
          <w:b/>
        </w:rPr>
        <w:t>Alle Federazioni Nazionali di Categoria;</w:t>
      </w:r>
    </w:p>
    <w:p w14:paraId="2E8363EB" w14:textId="77777777" w:rsidR="00863111" w:rsidRPr="00863111" w:rsidRDefault="00863111" w:rsidP="006F66D1">
      <w:pPr>
        <w:pStyle w:val="Nessunaspaziatura"/>
        <w:jc w:val="both"/>
        <w:rPr>
          <w:rFonts w:asciiTheme="minorHAnsi" w:hAnsiTheme="minorHAnsi"/>
          <w:b/>
        </w:rPr>
      </w:pPr>
      <w:r w:rsidRPr="00863111">
        <w:rPr>
          <w:rFonts w:asciiTheme="minorHAnsi" w:hAnsiTheme="minorHAnsi"/>
          <w:b/>
        </w:rPr>
        <w:t>Alle Federazioni Nazionali di Prodotto;</w:t>
      </w:r>
    </w:p>
    <w:p w14:paraId="019CE90B" w14:textId="77777777" w:rsidR="00863111" w:rsidRDefault="00863111" w:rsidP="006F66D1">
      <w:pPr>
        <w:pStyle w:val="Nessunaspaziatura"/>
        <w:jc w:val="both"/>
        <w:rPr>
          <w:rFonts w:asciiTheme="minorHAnsi" w:hAnsiTheme="minorHAnsi"/>
          <w:b/>
        </w:rPr>
      </w:pPr>
      <w:r w:rsidRPr="00863111">
        <w:rPr>
          <w:rFonts w:asciiTheme="minorHAnsi" w:hAnsiTheme="minorHAnsi"/>
          <w:b/>
        </w:rPr>
        <w:t>Alle società di servizi;</w:t>
      </w:r>
    </w:p>
    <w:p w14:paraId="48716068" w14:textId="77777777" w:rsidR="00470252" w:rsidRDefault="00470252" w:rsidP="006F66D1">
      <w:pPr>
        <w:pStyle w:val="Nessunaspaziatura"/>
        <w:jc w:val="both"/>
        <w:rPr>
          <w:rFonts w:asciiTheme="minorHAnsi" w:hAnsiTheme="minorHAnsi"/>
          <w:b/>
        </w:rPr>
      </w:pPr>
    </w:p>
    <w:p w14:paraId="3739931B" w14:textId="77777777" w:rsidR="00BB5A4B" w:rsidRDefault="00BB5A4B" w:rsidP="006F66D1">
      <w:pPr>
        <w:pStyle w:val="Nessunaspaziatura"/>
        <w:jc w:val="both"/>
        <w:rPr>
          <w:rFonts w:asciiTheme="minorHAnsi" w:hAnsiTheme="minorHAnsi"/>
          <w:b/>
          <w:i/>
          <w:iCs/>
        </w:rPr>
      </w:pPr>
    </w:p>
    <w:p w14:paraId="603C4AED" w14:textId="3011D588" w:rsidR="00470252" w:rsidRDefault="00470252" w:rsidP="006F66D1">
      <w:pPr>
        <w:pStyle w:val="Nessunaspaziatura"/>
        <w:jc w:val="both"/>
        <w:rPr>
          <w:rFonts w:asciiTheme="minorHAnsi" w:hAnsiTheme="minorHAnsi"/>
          <w:b/>
          <w:i/>
          <w:iCs/>
        </w:rPr>
      </w:pPr>
      <w:r w:rsidRPr="00AF12E2">
        <w:rPr>
          <w:rFonts w:asciiTheme="minorHAnsi" w:hAnsiTheme="minorHAnsi"/>
          <w:b/>
          <w:i/>
          <w:iCs/>
        </w:rPr>
        <w:t>(A cura del</w:t>
      </w:r>
      <w:r w:rsidR="00AF12E2" w:rsidRPr="00AF12E2">
        <w:rPr>
          <w:rFonts w:asciiTheme="minorHAnsi" w:hAnsiTheme="minorHAnsi"/>
          <w:b/>
          <w:i/>
          <w:iCs/>
        </w:rPr>
        <w:t xml:space="preserve">la </w:t>
      </w:r>
      <w:r w:rsidRPr="00AF12E2">
        <w:rPr>
          <w:rFonts w:asciiTheme="minorHAnsi" w:hAnsiTheme="minorHAnsi"/>
          <w:b/>
          <w:i/>
          <w:iCs/>
        </w:rPr>
        <w:t>Dr.</w:t>
      </w:r>
      <w:r w:rsidR="00AF12E2">
        <w:rPr>
          <w:rFonts w:asciiTheme="minorHAnsi" w:hAnsiTheme="minorHAnsi"/>
          <w:b/>
          <w:i/>
          <w:iCs/>
        </w:rPr>
        <w:t xml:space="preserve">ssa </w:t>
      </w:r>
      <w:r w:rsidR="00014FB5">
        <w:rPr>
          <w:rFonts w:asciiTheme="minorHAnsi" w:hAnsiTheme="minorHAnsi"/>
          <w:b/>
          <w:i/>
          <w:iCs/>
        </w:rPr>
        <w:t>Filomena maio</w:t>
      </w:r>
      <w:r w:rsidRPr="00470252">
        <w:rPr>
          <w:rFonts w:asciiTheme="minorHAnsi" w:hAnsiTheme="minorHAnsi"/>
          <w:b/>
          <w:i/>
          <w:iCs/>
        </w:rPr>
        <w:t>)</w:t>
      </w:r>
    </w:p>
    <w:p w14:paraId="216A7140" w14:textId="77777777" w:rsidR="00014FB5" w:rsidRDefault="00014FB5" w:rsidP="006F66D1">
      <w:pPr>
        <w:pStyle w:val="Nessunaspaziatura"/>
        <w:jc w:val="both"/>
        <w:rPr>
          <w:rFonts w:asciiTheme="minorHAnsi" w:hAnsiTheme="minorHAnsi"/>
          <w:b/>
          <w:i/>
          <w:iCs/>
        </w:rPr>
      </w:pPr>
    </w:p>
    <w:p w14:paraId="61FE0F16" w14:textId="77777777" w:rsidR="00014FB5" w:rsidRDefault="00014FB5" w:rsidP="006F66D1">
      <w:pPr>
        <w:pStyle w:val="Nessunaspaziatura"/>
        <w:jc w:val="both"/>
        <w:rPr>
          <w:rFonts w:asciiTheme="minorHAnsi" w:hAnsiTheme="minorHAnsi"/>
          <w:b/>
          <w:i/>
          <w:iCs/>
        </w:rPr>
      </w:pPr>
    </w:p>
    <w:p w14:paraId="61E30428" w14:textId="648F208D" w:rsidR="00014FB5" w:rsidRPr="00014FB5" w:rsidRDefault="00014FB5" w:rsidP="00014FB5">
      <w:pPr>
        <w:pStyle w:val="Nessunaspaziatura"/>
        <w:jc w:val="both"/>
        <w:rPr>
          <w:rFonts w:asciiTheme="minorHAnsi" w:hAnsiTheme="minorHAnsi"/>
          <w:b/>
        </w:rPr>
      </w:pPr>
      <w:r w:rsidRPr="00014FB5">
        <w:rPr>
          <w:rFonts w:asciiTheme="minorHAnsi" w:hAnsiTheme="minorHAnsi"/>
          <w:b/>
        </w:rPr>
        <w:t xml:space="preserve">Oggetto: Comunicazione relativa alle domande più frequenti </w:t>
      </w:r>
      <w:r w:rsidRPr="00014FB5">
        <w:rPr>
          <w:rFonts w:asciiTheme="minorHAnsi" w:hAnsiTheme="minorHAnsi"/>
          <w:b/>
        </w:rPr>
        <w:t>sul credito</w:t>
      </w:r>
      <w:r w:rsidRPr="00014FB5">
        <w:rPr>
          <w:rFonts w:asciiTheme="minorHAnsi" w:hAnsiTheme="minorHAnsi"/>
          <w:b/>
        </w:rPr>
        <w:t xml:space="preserve"> d’imposta gasolio e benzina. </w:t>
      </w:r>
    </w:p>
    <w:p w14:paraId="5D236A0A" w14:textId="77777777" w:rsidR="00014FB5" w:rsidRPr="00014FB5" w:rsidRDefault="00014FB5" w:rsidP="00014FB5">
      <w:pPr>
        <w:pStyle w:val="Nessunaspaziatura"/>
        <w:jc w:val="both"/>
        <w:rPr>
          <w:rFonts w:asciiTheme="minorHAnsi" w:hAnsiTheme="minorHAnsi"/>
          <w:bCs/>
        </w:rPr>
      </w:pPr>
    </w:p>
    <w:p w14:paraId="32A7F6F9" w14:textId="77777777" w:rsidR="00014FB5" w:rsidRPr="00BB5A4B" w:rsidRDefault="00014FB5" w:rsidP="00014FB5">
      <w:pPr>
        <w:pStyle w:val="Nessunaspaziatura"/>
        <w:jc w:val="both"/>
        <w:rPr>
          <w:rFonts w:asciiTheme="minorHAnsi" w:hAnsiTheme="minorHAnsi" w:cstheme="minorHAnsi"/>
          <w:bCs/>
        </w:rPr>
      </w:pPr>
      <w:r w:rsidRPr="00BB5A4B">
        <w:rPr>
          <w:rFonts w:asciiTheme="minorHAnsi" w:hAnsiTheme="minorHAnsi" w:cstheme="minorHAnsi"/>
          <w:bCs/>
        </w:rPr>
        <w:t xml:space="preserve">Con la presente si comunica che l’area Politiche Fiscale e il CAA, hanno predisposto delle FAQ relative al credito d’imposta per gasolio e benzina, come disciplinato dal decreto-legge 38/2026. </w:t>
      </w:r>
    </w:p>
    <w:p w14:paraId="70BA732A" w14:textId="77777777" w:rsidR="00014FB5" w:rsidRPr="00BB5A4B" w:rsidRDefault="00014FB5" w:rsidP="00014FB5">
      <w:pPr>
        <w:pStyle w:val="Nessunaspaziatura"/>
        <w:jc w:val="both"/>
        <w:rPr>
          <w:rFonts w:asciiTheme="minorHAnsi" w:hAnsiTheme="minorHAnsi" w:cstheme="minorHAnsi"/>
          <w:bCs/>
        </w:rPr>
      </w:pPr>
      <w:r w:rsidRPr="00BB5A4B">
        <w:rPr>
          <w:rFonts w:asciiTheme="minorHAnsi" w:hAnsiTheme="minorHAnsi" w:cstheme="minorHAnsi"/>
          <w:bCs/>
        </w:rPr>
        <w:t>Su alcune tematiche abbiamo inviato al Masaf domande specifiche per le quali siamo in attesa di risposte ufficiali e sarà nostra cura tenervi tempestivamente aggiornati.</w:t>
      </w:r>
    </w:p>
    <w:p w14:paraId="0A1A5DC7" w14:textId="43D773A6" w:rsidR="00014FB5" w:rsidRPr="00BB5A4B" w:rsidRDefault="00014FB5" w:rsidP="00014FB5">
      <w:pPr>
        <w:pStyle w:val="Nessunaspaziatura"/>
        <w:jc w:val="both"/>
        <w:rPr>
          <w:rFonts w:asciiTheme="minorHAnsi" w:hAnsiTheme="minorHAnsi" w:cstheme="minorHAnsi"/>
          <w:bCs/>
        </w:rPr>
      </w:pPr>
      <w:r w:rsidRPr="00BB5A4B">
        <w:rPr>
          <w:rFonts w:asciiTheme="minorHAnsi" w:hAnsiTheme="minorHAnsi" w:cstheme="minorHAnsi"/>
          <w:bCs/>
        </w:rPr>
        <w:t>Le FAQ sono allegate alla presente comunicazione e sono finalizzate a fornire chiarimenti operativi e interpretativi sulle modalità applicative del beneficio</w:t>
      </w:r>
      <w:r w:rsidR="00BB5A4B" w:rsidRPr="00BB5A4B">
        <w:rPr>
          <w:rFonts w:asciiTheme="minorHAnsi" w:hAnsiTheme="minorHAnsi" w:cstheme="minorHAnsi"/>
        </w:rPr>
        <w:t xml:space="preserve"> fiscale in oggetto.</w:t>
      </w:r>
    </w:p>
    <w:p w14:paraId="7BA50716" w14:textId="77777777" w:rsidR="00A5558E" w:rsidRPr="00BB5A4B" w:rsidRDefault="00A5558E" w:rsidP="00901616">
      <w:pPr>
        <w:pStyle w:val="Nessunaspaziatura"/>
        <w:jc w:val="both"/>
        <w:rPr>
          <w:rFonts w:asciiTheme="minorHAnsi" w:hAnsiTheme="minorHAnsi" w:cstheme="minorHAnsi"/>
          <w:bCs/>
        </w:rPr>
      </w:pPr>
    </w:p>
    <w:p w14:paraId="1312B9C8" w14:textId="12DA2D01" w:rsidR="00DE3167" w:rsidRPr="00893F8F" w:rsidRDefault="004216C2" w:rsidP="00674AC3">
      <w:pPr>
        <w:pStyle w:val="Nessunaspaziatura"/>
        <w:jc w:val="both"/>
        <w:rPr>
          <w:rFonts w:asciiTheme="minorHAnsi" w:hAnsiTheme="minorHAnsi"/>
          <w:b/>
        </w:rPr>
      </w:pPr>
      <w:r>
        <w:rPr>
          <w:rFonts w:asciiTheme="minorHAnsi" w:hAnsiTheme="minorHAnsi" w:cstheme="minorHAnsi"/>
          <w:noProof/>
        </w:rPr>
        <w:drawing>
          <wp:anchor distT="0" distB="0" distL="114300" distR="114300" simplePos="0" relativeHeight="251662336" behindDoc="1" locked="0" layoutInCell="1" allowOverlap="1" wp14:anchorId="69798363" wp14:editId="50EDFB29">
            <wp:simplePos x="0" y="0"/>
            <wp:positionH relativeFrom="column">
              <wp:posOffset>2120900</wp:posOffset>
            </wp:positionH>
            <wp:positionV relativeFrom="paragraph">
              <wp:posOffset>10795</wp:posOffset>
            </wp:positionV>
            <wp:extent cx="4406400" cy="9406800"/>
            <wp:effectExtent l="0" t="0" r="0" b="4445"/>
            <wp:wrapNone/>
            <wp:docPr id="2133101464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6400" cy="9406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87C73" w:rsidRPr="00893F8F">
        <w:rPr>
          <w:rFonts w:asciiTheme="minorHAnsi" w:hAnsiTheme="minorHAnsi"/>
          <w:b/>
        </w:rPr>
        <w:t>Cordiali saluti.</w:t>
      </w:r>
    </w:p>
    <w:p w14:paraId="41CECD46" w14:textId="77777777" w:rsidR="00CB2273" w:rsidRDefault="00CB2273" w:rsidP="00674AC3">
      <w:pPr>
        <w:pStyle w:val="Nessunaspaziatura"/>
        <w:jc w:val="both"/>
        <w:rPr>
          <w:rFonts w:asciiTheme="minorHAnsi" w:hAnsiTheme="minorHAnsi"/>
        </w:rPr>
      </w:pPr>
    </w:p>
    <w:p w14:paraId="27851244" w14:textId="740E82B9" w:rsidR="00AF12E2" w:rsidRDefault="00EA57BB" w:rsidP="00AF12E2">
      <w:pPr>
        <w:pStyle w:val="Nessunaspaziatura"/>
        <w:jc w:val="both"/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 xml:space="preserve">   </w:t>
      </w:r>
      <w:r w:rsidR="00AF12E2">
        <w:rPr>
          <w:rFonts w:ascii="Calibri Light" w:hAnsi="Calibri Light" w:cs="Calibri Light"/>
          <w:b/>
          <w:bCs/>
          <w:noProof/>
          <w:lang w:eastAsia="it-IT"/>
        </w:rPr>
        <w:drawing>
          <wp:inline distT="0" distB="0" distL="0" distR="0" wp14:anchorId="348782D5" wp14:editId="516692C0">
            <wp:extent cx="2057400" cy="444500"/>
            <wp:effectExtent l="0" t="0" r="0" b="12700"/>
            <wp:docPr id="1451097090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13" r:link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7400" cy="444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A5C614" w14:textId="06FDA005" w:rsidR="00B87C73" w:rsidRPr="004216C2" w:rsidRDefault="00EA57BB" w:rsidP="00EA57BB">
      <w:pPr>
        <w:pStyle w:val="Nessunaspaziatura"/>
        <w:ind w:firstLine="708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 xml:space="preserve">       </w:t>
      </w:r>
      <w:r w:rsidR="00AF12E2" w:rsidRPr="004216C2">
        <w:rPr>
          <w:rFonts w:asciiTheme="minorHAnsi" w:hAnsiTheme="minorHAnsi"/>
          <w:b/>
          <w:sz w:val="22"/>
          <w:szCs w:val="22"/>
        </w:rPr>
        <w:t>Roberta Pierguidi</w:t>
      </w:r>
      <w:r w:rsidR="00B87C73" w:rsidRPr="004216C2">
        <w:rPr>
          <w:rFonts w:asciiTheme="minorHAnsi" w:hAnsiTheme="minorHAnsi"/>
          <w:sz w:val="22"/>
          <w:szCs w:val="22"/>
        </w:rPr>
        <w:tab/>
      </w:r>
      <w:r w:rsidR="00B87C73" w:rsidRPr="004216C2">
        <w:rPr>
          <w:rFonts w:asciiTheme="minorHAnsi" w:hAnsiTheme="minorHAnsi"/>
          <w:sz w:val="22"/>
          <w:szCs w:val="22"/>
        </w:rPr>
        <w:tab/>
      </w:r>
      <w:r w:rsidR="00B87C73" w:rsidRPr="004216C2">
        <w:rPr>
          <w:rFonts w:asciiTheme="minorHAnsi" w:hAnsiTheme="minorHAnsi"/>
          <w:sz w:val="22"/>
          <w:szCs w:val="22"/>
        </w:rPr>
        <w:tab/>
      </w:r>
      <w:r w:rsidR="00B87C73" w:rsidRPr="004216C2">
        <w:rPr>
          <w:rFonts w:asciiTheme="minorHAnsi" w:hAnsiTheme="minorHAnsi"/>
          <w:sz w:val="22"/>
          <w:szCs w:val="22"/>
        </w:rPr>
        <w:tab/>
      </w:r>
      <w:r w:rsidR="00863111" w:rsidRPr="004216C2">
        <w:rPr>
          <w:rFonts w:asciiTheme="minorHAnsi" w:hAnsiTheme="minorHAnsi"/>
          <w:sz w:val="22"/>
          <w:szCs w:val="22"/>
        </w:rPr>
        <w:t xml:space="preserve">                               </w:t>
      </w:r>
      <w:r w:rsidR="007E412F" w:rsidRPr="004216C2">
        <w:rPr>
          <w:rFonts w:asciiTheme="minorHAnsi" w:hAnsiTheme="minorHAnsi"/>
          <w:sz w:val="22"/>
          <w:szCs w:val="22"/>
        </w:rPr>
        <w:t xml:space="preserve">   </w:t>
      </w:r>
      <w:r w:rsidR="00AF12E2" w:rsidRPr="004216C2">
        <w:rPr>
          <w:rFonts w:asciiTheme="minorHAnsi" w:hAnsiTheme="minorHAnsi"/>
          <w:sz w:val="22"/>
          <w:szCs w:val="22"/>
        </w:rPr>
        <w:tab/>
        <w:t xml:space="preserve">     </w:t>
      </w:r>
    </w:p>
    <w:p w14:paraId="33ACCA54" w14:textId="43653DD6" w:rsidR="00863111" w:rsidRPr="00893F8F" w:rsidRDefault="00AF12E2" w:rsidP="00EA57BB">
      <w:pPr>
        <w:pStyle w:val="Nessunaspaziatura"/>
        <w:ind w:firstLine="708"/>
        <w:jc w:val="both"/>
        <w:rPr>
          <w:rFonts w:asciiTheme="minorHAnsi" w:hAnsiTheme="minorHAnsi"/>
        </w:rPr>
      </w:pPr>
      <w:r w:rsidRPr="004216C2">
        <w:rPr>
          <w:rFonts w:asciiTheme="minorHAnsi" w:hAnsiTheme="minorHAnsi"/>
          <w:b/>
          <w:sz w:val="22"/>
          <w:szCs w:val="22"/>
        </w:rPr>
        <w:t>Responsabile Tecnico CAA</w:t>
      </w:r>
      <w:r w:rsidR="001819FF">
        <w:rPr>
          <w:rFonts w:asciiTheme="minorHAnsi" w:hAnsiTheme="minorHAnsi"/>
          <w:b/>
        </w:rPr>
        <w:tab/>
      </w:r>
      <w:r w:rsidR="001819FF">
        <w:rPr>
          <w:rFonts w:asciiTheme="minorHAnsi" w:hAnsiTheme="minorHAnsi"/>
          <w:b/>
        </w:rPr>
        <w:tab/>
      </w:r>
      <w:r w:rsidR="001819FF">
        <w:rPr>
          <w:rFonts w:asciiTheme="minorHAnsi" w:hAnsiTheme="minorHAnsi"/>
          <w:b/>
        </w:rPr>
        <w:tab/>
      </w:r>
      <w:r w:rsidR="001819FF">
        <w:rPr>
          <w:rFonts w:asciiTheme="minorHAnsi" w:hAnsiTheme="minorHAnsi"/>
          <w:b/>
        </w:rPr>
        <w:tab/>
      </w:r>
      <w:r w:rsidR="001819FF">
        <w:rPr>
          <w:rFonts w:asciiTheme="minorHAnsi" w:hAnsiTheme="minorHAnsi"/>
          <w:b/>
        </w:rPr>
        <w:tab/>
      </w:r>
      <w:r w:rsidR="004E341A">
        <w:rPr>
          <w:rFonts w:asciiTheme="minorHAnsi" w:hAnsiTheme="minorHAnsi"/>
          <w:b/>
        </w:rPr>
        <w:t xml:space="preserve">                 </w:t>
      </w:r>
    </w:p>
    <w:p w14:paraId="06DAC2EC" w14:textId="77777777" w:rsidR="00B87C73" w:rsidRPr="00893F8F" w:rsidRDefault="00B87C73" w:rsidP="00674AC3">
      <w:pPr>
        <w:pStyle w:val="Nessunaspaziatura"/>
        <w:jc w:val="both"/>
        <w:rPr>
          <w:rFonts w:asciiTheme="minorHAnsi" w:hAnsiTheme="minorHAnsi"/>
        </w:rPr>
      </w:pPr>
    </w:p>
    <w:p w14:paraId="11749960" w14:textId="77777777" w:rsidR="00B87C73" w:rsidRDefault="00B87C73" w:rsidP="00674AC3">
      <w:pPr>
        <w:pStyle w:val="Nessunaspaziatura"/>
        <w:jc w:val="both"/>
      </w:pPr>
    </w:p>
    <w:p w14:paraId="412CAFD9" w14:textId="77777777" w:rsidR="00B77965" w:rsidRDefault="00B77965" w:rsidP="00674AC3">
      <w:pPr>
        <w:pStyle w:val="Nessunaspaziatura"/>
        <w:jc w:val="both"/>
      </w:pPr>
    </w:p>
    <w:p w14:paraId="2BCBDD1E" w14:textId="77777777" w:rsidR="00BF6F0E" w:rsidRDefault="00BF6F0E" w:rsidP="00674AC3">
      <w:pPr>
        <w:pStyle w:val="Nessunaspaziatura"/>
        <w:jc w:val="both"/>
      </w:pPr>
    </w:p>
    <w:p w14:paraId="4A63D0FB" w14:textId="77777777" w:rsidR="00BF6F0E" w:rsidRDefault="00BF6F0E" w:rsidP="00674AC3">
      <w:pPr>
        <w:pStyle w:val="Nessunaspaziatura"/>
        <w:jc w:val="both"/>
      </w:pPr>
    </w:p>
    <w:p w14:paraId="7BD0597D" w14:textId="54AF076E" w:rsidR="00BF6F0E" w:rsidRPr="00BF6F0E" w:rsidRDefault="00BF6F0E" w:rsidP="00674AC3">
      <w:pPr>
        <w:pStyle w:val="Nessunaspaziatura"/>
        <w:jc w:val="both"/>
        <w:rPr>
          <w:rFonts w:asciiTheme="minorHAnsi" w:hAnsiTheme="minorHAnsi" w:cstheme="minorHAnsi"/>
          <w:sz w:val="22"/>
          <w:szCs w:val="22"/>
        </w:rPr>
      </w:pPr>
      <w:r w:rsidRPr="00BF6F0E">
        <w:rPr>
          <w:rFonts w:asciiTheme="minorHAnsi" w:hAnsiTheme="minorHAnsi" w:cstheme="minorHAnsi"/>
          <w:sz w:val="22"/>
          <w:szCs w:val="22"/>
        </w:rPr>
        <w:t xml:space="preserve">Allegati: </w:t>
      </w:r>
      <w:r w:rsidR="00014FB5">
        <w:rPr>
          <w:rFonts w:asciiTheme="minorHAnsi" w:hAnsiTheme="minorHAnsi" w:cstheme="minorHAnsi"/>
          <w:sz w:val="22"/>
          <w:szCs w:val="22"/>
        </w:rPr>
        <w:t>1</w:t>
      </w:r>
    </w:p>
    <w:sectPr w:rsidR="00BF6F0E" w:rsidRPr="00BF6F0E" w:rsidSect="002211D2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6" w:h="16838"/>
      <w:pgMar w:top="1417" w:right="1134" w:bottom="1134" w:left="1134" w:header="567" w:footer="708" w:gutter="0"/>
      <w:pgBorders w:display="firstPage" w:offsetFrom="page">
        <w:top w:val="single" w:sz="4" w:space="24" w:color="00B050"/>
        <w:left w:val="single" w:sz="4" w:space="24" w:color="00B050"/>
        <w:bottom w:val="single" w:sz="4" w:space="24" w:color="00B050"/>
        <w:right w:val="single" w:sz="4" w:space="24" w:color="00B050"/>
      </w:pgBorders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26B7FC" w14:textId="77777777" w:rsidR="004124D3" w:rsidRDefault="004124D3" w:rsidP="00E6196C">
      <w:pPr>
        <w:spacing w:after="0" w:line="240" w:lineRule="auto"/>
      </w:pPr>
      <w:r>
        <w:separator/>
      </w:r>
    </w:p>
  </w:endnote>
  <w:endnote w:type="continuationSeparator" w:id="0">
    <w:p w14:paraId="4377CFCF" w14:textId="77777777" w:rsidR="004124D3" w:rsidRDefault="004124D3" w:rsidP="00E619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JasmineUPC">
    <w:altName w:val="Arial Unicode MS"/>
    <w:charset w:val="DE"/>
    <w:family w:val="roman"/>
    <w:pitch w:val="variable"/>
    <w:sig w:usb0="81000003" w:usb1="00000000" w:usb2="00000000" w:usb3="00000000" w:csb0="00010001" w:csb1="00000000"/>
  </w:font>
  <w:font w:name="Times-BoldItalic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117AA6" w14:textId="77777777" w:rsidR="00645EAB" w:rsidRDefault="00645EAB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8344197"/>
      <w:docPartObj>
        <w:docPartGallery w:val="Page Numbers (Bottom of Page)"/>
        <w:docPartUnique/>
      </w:docPartObj>
    </w:sdtPr>
    <w:sdtContent>
      <w:p w14:paraId="6C4B77F2" w14:textId="77777777" w:rsidR="002D57C3" w:rsidRDefault="00367480">
        <w:pPr>
          <w:pStyle w:val="Pidipagina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71483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6456857" w14:textId="77777777" w:rsidR="002D57C3" w:rsidRDefault="002D57C3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05A28A" w14:textId="77777777" w:rsidR="002D57C3" w:rsidRDefault="002D57C3">
    <w:pPr>
      <w:pStyle w:val="Pidipagina"/>
      <w:jc w:val="right"/>
    </w:pPr>
  </w:p>
  <w:p w14:paraId="12395370" w14:textId="77777777" w:rsidR="002D57C3" w:rsidRDefault="002D57C3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60E934" w14:textId="77777777" w:rsidR="004124D3" w:rsidRDefault="004124D3" w:rsidP="00E6196C">
      <w:pPr>
        <w:spacing w:after="0" w:line="240" w:lineRule="auto"/>
      </w:pPr>
      <w:r>
        <w:separator/>
      </w:r>
    </w:p>
  </w:footnote>
  <w:footnote w:type="continuationSeparator" w:id="0">
    <w:p w14:paraId="14F8D92D" w14:textId="77777777" w:rsidR="004124D3" w:rsidRDefault="004124D3" w:rsidP="00E619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53C1FA" w14:textId="77777777" w:rsidR="00645EAB" w:rsidRDefault="00645EAB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E74A2A" w14:textId="4AB6B90A" w:rsidR="00494E93" w:rsidRDefault="00645EAB" w:rsidP="00C93346">
    <w:pPr>
      <w:pStyle w:val="Intestazione"/>
      <w:jc w:val="right"/>
    </w:pPr>
    <w:r>
      <w:rPr>
        <w:noProof/>
      </w:rPr>
      <w:drawing>
        <wp:inline distT="0" distB="0" distL="0" distR="0" wp14:anchorId="63061653" wp14:editId="5205FC8E">
          <wp:extent cx="2566670" cy="560705"/>
          <wp:effectExtent l="0" t="0" r="5080" b="0"/>
          <wp:docPr id="705828283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66670" cy="5607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A10AF6" w14:textId="7C8D3DCC" w:rsidR="00645EAB" w:rsidRDefault="00645EAB">
    <w:pPr>
      <w:pStyle w:val="Intestazione"/>
    </w:pPr>
    <w:r>
      <w:tab/>
    </w:r>
    <w:r>
      <w:rPr>
        <w:noProof/>
      </w:rPr>
      <w:drawing>
        <wp:inline distT="0" distB="0" distL="0" distR="0" wp14:anchorId="23E20FCC" wp14:editId="674DB810">
          <wp:extent cx="2828925" cy="646430"/>
          <wp:effectExtent l="0" t="0" r="9525" b="1270"/>
          <wp:docPr id="1124441232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28925" cy="6464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612492"/>
    <w:multiLevelType w:val="hybridMultilevel"/>
    <w:tmpl w:val="760C2714"/>
    <w:lvl w:ilvl="0" w:tplc="737A6E9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7819C8"/>
    <w:multiLevelType w:val="hybridMultilevel"/>
    <w:tmpl w:val="5F6ABB3A"/>
    <w:lvl w:ilvl="0" w:tplc="A99C382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93393E"/>
    <w:multiLevelType w:val="hybridMultilevel"/>
    <w:tmpl w:val="107CDA8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1D6DAA"/>
    <w:multiLevelType w:val="hybridMultilevel"/>
    <w:tmpl w:val="C1B0FF1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54E3915"/>
    <w:multiLevelType w:val="hybridMultilevel"/>
    <w:tmpl w:val="48567F5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78D4EC7"/>
    <w:multiLevelType w:val="hybridMultilevel"/>
    <w:tmpl w:val="FFFFFFFF"/>
    <w:lvl w:ilvl="0" w:tplc="EDE624CE">
      <w:start w:val="1"/>
      <w:numFmt w:val="bullet"/>
      <w:lvlText w:val="•"/>
      <w:lvlJc w:val="left"/>
      <w:pPr>
        <w:ind w:left="480" w:hanging="260"/>
      </w:pPr>
    </w:lvl>
    <w:lvl w:ilvl="1" w:tplc="3BCA4808">
      <w:start w:val="1"/>
      <w:numFmt w:val="bullet"/>
      <w:lvlText w:val="–"/>
      <w:lvlJc w:val="left"/>
      <w:pPr>
        <w:ind w:left="900" w:hanging="260"/>
      </w:pPr>
    </w:lvl>
    <w:lvl w:ilvl="2" w:tplc="EBA83F3C">
      <w:numFmt w:val="decimal"/>
      <w:lvlText w:val=""/>
      <w:lvlJc w:val="left"/>
    </w:lvl>
    <w:lvl w:ilvl="3" w:tplc="2FD43962">
      <w:numFmt w:val="decimal"/>
      <w:lvlText w:val=""/>
      <w:lvlJc w:val="left"/>
    </w:lvl>
    <w:lvl w:ilvl="4" w:tplc="E6886FEA">
      <w:numFmt w:val="decimal"/>
      <w:lvlText w:val=""/>
      <w:lvlJc w:val="left"/>
    </w:lvl>
    <w:lvl w:ilvl="5" w:tplc="F482CE24">
      <w:numFmt w:val="decimal"/>
      <w:lvlText w:val=""/>
      <w:lvlJc w:val="left"/>
    </w:lvl>
    <w:lvl w:ilvl="6" w:tplc="B678BA22">
      <w:numFmt w:val="decimal"/>
      <w:lvlText w:val=""/>
      <w:lvlJc w:val="left"/>
    </w:lvl>
    <w:lvl w:ilvl="7" w:tplc="5C6C0A06">
      <w:numFmt w:val="decimal"/>
      <w:lvlText w:val=""/>
      <w:lvlJc w:val="left"/>
    </w:lvl>
    <w:lvl w:ilvl="8" w:tplc="D0FE22B2">
      <w:numFmt w:val="decimal"/>
      <w:lvlText w:val=""/>
      <w:lvlJc w:val="left"/>
    </w:lvl>
  </w:abstractNum>
  <w:abstractNum w:abstractNumId="6" w15:restartNumberingAfterBreak="0">
    <w:nsid w:val="4A416662"/>
    <w:multiLevelType w:val="hybridMultilevel"/>
    <w:tmpl w:val="F698DB28"/>
    <w:lvl w:ilvl="0" w:tplc="8A185554">
      <w:start w:val="1"/>
      <w:numFmt w:val="lowerLetter"/>
      <w:lvlText w:val="%1)"/>
      <w:lvlJc w:val="left"/>
      <w:pPr>
        <w:ind w:left="177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496" w:hanging="360"/>
      </w:pPr>
    </w:lvl>
    <w:lvl w:ilvl="2" w:tplc="0410001B" w:tentative="1">
      <w:start w:val="1"/>
      <w:numFmt w:val="lowerRoman"/>
      <w:lvlText w:val="%3."/>
      <w:lvlJc w:val="right"/>
      <w:pPr>
        <w:ind w:left="3216" w:hanging="180"/>
      </w:pPr>
    </w:lvl>
    <w:lvl w:ilvl="3" w:tplc="0410000F" w:tentative="1">
      <w:start w:val="1"/>
      <w:numFmt w:val="decimal"/>
      <w:lvlText w:val="%4."/>
      <w:lvlJc w:val="left"/>
      <w:pPr>
        <w:ind w:left="3936" w:hanging="360"/>
      </w:pPr>
    </w:lvl>
    <w:lvl w:ilvl="4" w:tplc="04100019" w:tentative="1">
      <w:start w:val="1"/>
      <w:numFmt w:val="lowerLetter"/>
      <w:lvlText w:val="%5."/>
      <w:lvlJc w:val="left"/>
      <w:pPr>
        <w:ind w:left="4656" w:hanging="360"/>
      </w:pPr>
    </w:lvl>
    <w:lvl w:ilvl="5" w:tplc="0410001B" w:tentative="1">
      <w:start w:val="1"/>
      <w:numFmt w:val="lowerRoman"/>
      <w:lvlText w:val="%6."/>
      <w:lvlJc w:val="right"/>
      <w:pPr>
        <w:ind w:left="5376" w:hanging="180"/>
      </w:pPr>
    </w:lvl>
    <w:lvl w:ilvl="6" w:tplc="0410000F" w:tentative="1">
      <w:start w:val="1"/>
      <w:numFmt w:val="decimal"/>
      <w:lvlText w:val="%7."/>
      <w:lvlJc w:val="left"/>
      <w:pPr>
        <w:ind w:left="6096" w:hanging="360"/>
      </w:pPr>
    </w:lvl>
    <w:lvl w:ilvl="7" w:tplc="04100019" w:tentative="1">
      <w:start w:val="1"/>
      <w:numFmt w:val="lowerLetter"/>
      <w:lvlText w:val="%8."/>
      <w:lvlJc w:val="left"/>
      <w:pPr>
        <w:ind w:left="6816" w:hanging="360"/>
      </w:pPr>
    </w:lvl>
    <w:lvl w:ilvl="8" w:tplc="0410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7" w15:restartNumberingAfterBreak="0">
    <w:nsid w:val="55B96D41"/>
    <w:multiLevelType w:val="hybridMultilevel"/>
    <w:tmpl w:val="7258F404"/>
    <w:lvl w:ilvl="0" w:tplc="04100017">
      <w:start w:val="1"/>
      <w:numFmt w:val="lowerLetter"/>
      <w:lvlText w:val="%1)"/>
      <w:lvlJc w:val="left"/>
      <w:pPr>
        <w:ind w:left="520" w:hanging="32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64C1795D"/>
    <w:multiLevelType w:val="hybridMultilevel"/>
    <w:tmpl w:val="11D0DD4A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7AF6219"/>
    <w:multiLevelType w:val="hybridMultilevel"/>
    <w:tmpl w:val="BB3C75CA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FA550FD"/>
    <w:multiLevelType w:val="hybridMultilevel"/>
    <w:tmpl w:val="109ED74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881789"/>
    <w:multiLevelType w:val="hybridMultilevel"/>
    <w:tmpl w:val="FB4AD320"/>
    <w:lvl w:ilvl="0" w:tplc="6932373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7CE5F9E"/>
    <w:multiLevelType w:val="hybridMultilevel"/>
    <w:tmpl w:val="D5048AF2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782273D8"/>
    <w:multiLevelType w:val="hybridMultilevel"/>
    <w:tmpl w:val="7E0E6C5E"/>
    <w:lvl w:ilvl="0" w:tplc="80A83E32">
      <w:numFmt w:val="bullet"/>
      <w:lvlText w:val="-"/>
      <w:lvlJc w:val="left"/>
      <w:pPr>
        <w:ind w:left="720" w:hanging="360"/>
      </w:pPr>
      <w:rPr>
        <w:rFonts w:ascii="Calibri" w:eastAsiaTheme="minorHAnsi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E7C29BE"/>
    <w:multiLevelType w:val="hybridMultilevel"/>
    <w:tmpl w:val="261ECAB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36609356">
    <w:abstractNumId w:val="10"/>
  </w:num>
  <w:num w:numId="2" w16cid:durableId="1747605443">
    <w:abstractNumId w:val="2"/>
  </w:num>
  <w:num w:numId="3" w16cid:durableId="1117412964">
    <w:abstractNumId w:val="3"/>
  </w:num>
  <w:num w:numId="4" w16cid:durableId="242297864">
    <w:abstractNumId w:val="13"/>
  </w:num>
  <w:num w:numId="5" w16cid:durableId="900406942">
    <w:abstractNumId w:val="12"/>
  </w:num>
  <w:num w:numId="6" w16cid:durableId="1760784315">
    <w:abstractNumId w:val="4"/>
  </w:num>
  <w:num w:numId="7" w16cid:durableId="1123186346">
    <w:abstractNumId w:val="1"/>
  </w:num>
  <w:num w:numId="8" w16cid:durableId="88476650">
    <w:abstractNumId w:val="6"/>
  </w:num>
  <w:num w:numId="9" w16cid:durableId="668606138">
    <w:abstractNumId w:val="11"/>
  </w:num>
  <w:num w:numId="10" w16cid:durableId="1747649575">
    <w:abstractNumId w:val="0"/>
  </w:num>
  <w:num w:numId="11" w16cid:durableId="1649699992">
    <w:abstractNumId w:val="5"/>
    <w:lvlOverride w:ilvl="0">
      <w:startOverride w:val="1"/>
    </w:lvlOverride>
  </w:num>
  <w:num w:numId="12" w16cid:durableId="612136229">
    <w:abstractNumId w:val="9"/>
  </w:num>
  <w:num w:numId="13" w16cid:durableId="421025044">
    <w:abstractNumId w:val="7"/>
  </w:num>
  <w:num w:numId="14" w16cid:durableId="1022438809">
    <w:abstractNumId w:val="8"/>
  </w:num>
  <w:num w:numId="15" w16cid:durableId="86436521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6999"/>
    <w:rsid w:val="0000189E"/>
    <w:rsid w:val="00004CCE"/>
    <w:rsid w:val="00014FB5"/>
    <w:rsid w:val="00016508"/>
    <w:rsid w:val="0002267B"/>
    <w:rsid w:val="00033E5F"/>
    <w:rsid w:val="0004058E"/>
    <w:rsid w:val="00043155"/>
    <w:rsid w:val="00043B2C"/>
    <w:rsid w:val="0004634A"/>
    <w:rsid w:val="00050871"/>
    <w:rsid w:val="00052D77"/>
    <w:rsid w:val="00053E73"/>
    <w:rsid w:val="00070452"/>
    <w:rsid w:val="000737E9"/>
    <w:rsid w:val="0007714B"/>
    <w:rsid w:val="00082955"/>
    <w:rsid w:val="00083AD0"/>
    <w:rsid w:val="00086A1B"/>
    <w:rsid w:val="00086BD4"/>
    <w:rsid w:val="00091DD2"/>
    <w:rsid w:val="000A54BC"/>
    <w:rsid w:val="000B2831"/>
    <w:rsid w:val="000B4F55"/>
    <w:rsid w:val="000C111E"/>
    <w:rsid w:val="000C5FA8"/>
    <w:rsid w:val="000D2147"/>
    <w:rsid w:val="000D6D49"/>
    <w:rsid w:val="000E67E5"/>
    <w:rsid w:val="000F0E68"/>
    <w:rsid w:val="000F782A"/>
    <w:rsid w:val="001132E3"/>
    <w:rsid w:val="001250A8"/>
    <w:rsid w:val="0015030C"/>
    <w:rsid w:val="00153F0E"/>
    <w:rsid w:val="00160F0B"/>
    <w:rsid w:val="001819FF"/>
    <w:rsid w:val="00182DE0"/>
    <w:rsid w:val="00193E35"/>
    <w:rsid w:val="00195617"/>
    <w:rsid w:val="001965E0"/>
    <w:rsid w:val="001A3C6E"/>
    <w:rsid w:val="001B40B6"/>
    <w:rsid w:val="001B4F89"/>
    <w:rsid w:val="001E2CE1"/>
    <w:rsid w:val="001E4261"/>
    <w:rsid w:val="001F1C0D"/>
    <w:rsid w:val="001F2FFD"/>
    <w:rsid w:val="0022078A"/>
    <w:rsid w:val="002211D2"/>
    <w:rsid w:val="00231177"/>
    <w:rsid w:val="0024481D"/>
    <w:rsid w:val="002468EA"/>
    <w:rsid w:val="002646CF"/>
    <w:rsid w:val="002649F6"/>
    <w:rsid w:val="00281EDF"/>
    <w:rsid w:val="00286FD3"/>
    <w:rsid w:val="00296B8F"/>
    <w:rsid w:val="002A29F7"/>
    <w:rsid w:val="002A367B"/>
    <w:rsid w:val="002A62B9"/>
    <w:rsid w:val="002B54A3"/>
    <w:rsid w:val="002C0D26"/>
    <w:rsid w:val="002D57C3"/>
    <w:rsid w:val="002E1498"/>
    <w:rsid w:val="00301518"/>
    <w:rsid w:val="00303EAD"/>
    <w:rsid w:val="003322A1"/>
    <w:rsid w:val="0033417C"/>
    <w:rsid w:val="003356CE"/>
    <w:rsid w:val="003366E8"/>
    <w:rsid w:val="0034003B"/>
    <w:rsid w:val="00346782"/>
    <w:rsid w:val="00360E41"/>
    <w:rsid w:val="00364348"/>
    <w:rsid w:val="00367480"/>
    <w:rsid w:val="00372DEC"/>
    <w:rsid w:val="00376EB6"/>
    <w:rsid w:val="00381CFB"/>
    <w:rsid w:val="003A19B5"/>
    <w:rsid w:val="003B4ACF"/>
    <w:rsid w:val="003C4723"/>
    <w:rsid w:val="003C5536"/>
    <w:rsid w:val="003D6240"/>
    <w:rsid w:val="003F78D2"/>
    <w:rsid w:val="00403325"/>
    <w:rsid w:val="004124D3"/>
    <w:rsid w:val="004216C2"/>
    <w:rsid w:val="004423CC"/>
    <w:rsid w:val="004536FA"/>
    <w:rsid w:val="00456632"/>
    <w:rsid w:val="00457658"/>
    <w:rsid w:val="00470252"/>
    <w:rsid w:val="0048665B"/>
    <w:rsid w:val="00494E93"/>
    <w:rsid w:val="0049798E"/>
    <w:rsid w:val="004979A1"/>
    <w:rsid w:val="004B6DAC"/>
    <w:rsid w:val="004C2E44"/>
    <w:rsid w:val="004C4EE2"/>
    <w:rsid w:val="004E03BE"/>
    <w:rsid w:val="004E1B80"/>
    <w:rsid w:val="004E2FF5"/>
    <w:rsid w:val="004E341A"/>
    <w:rsid w:val="004F0BC3"/>
    <w:rsid w:val="004F2521"/>
    <w:rsid w:val="005012B3"/>
    <w:rsid w:val="00507996"/>
    <w:rsid w:val="005106C4"/>
    <w:rsid w:val="005208DC"/>
    <w:rsid w:val="00524DC9"/>
    <w:rsid w:val="005331AD"/>
    <w:rsid w:val="00552538"/>
    <w:rsid w:val="00557313"/>
    <w:rsid w:val="0056625B"/>
    <w:rsid w:val="00571C00"/>
    <w:rsid w:val="00574D2A"/>
    <w:rsid w:val="005A31C8"/>
    <w:rsid w:val="005A7234"/>
    <w:rsid w:val="005B356B"/>
    <w:rsid w:val="005B4AA3"/>
    <w:rsid w:val="005D5E01"/>
    <w:rsid w:val="005E59FA"/>
    <w:rsid w:val="005E7083"/>
    <w:rsid w:val="005F26DA"/>
    <w:rsid w:val="005F4455"/>
    <w:rsid w:val="005F62CD"/>
    <w:rsid w:val="006052B8"/>
    <w:rsid w:val="006246A3"/>
    <w:rsid w:val="006304B6"/>
    <w:rsid w:val="006317F3"/>
    <w:rsid w:val="00633A8D"/>
    <w:rsid w:val="00634162"/>
    <w:rsid w:val="0064104F"/>
    <w:rsid w:val="00645EAB"/>
    <w:rsid w:val="00650DD3"/>
    <w:rsid w:val="006655FA"/>
    <w:rsid w:val="00674AC3"/>
    <w:rsid w:val="00675625"/>
    <w:rsid w:val="00682FE0"/>
    <w:rsid w:val="00684107"/>
    <w:rsid w:val="00684C9B"/>
    <w:rsid w:val="00692CDC"/>
    <w:rsid w:val="0069477E"/>
    <w:rsid w:val="00696A52"/>
    <w:rsid w:val="0069705C"/>
    <w:rsid w:val="006A0AC4"/>
    <w:rsid w:val="006B0E9C"/>
    <w:rsid w:val="006B291F"/>
    <w:rsid w:val="006C6EC9"/>
    <w:rsid w:val="006D096A"/>
    <w:rsid w:val="006D5FC1"/>
    <w:rsid w:val="006E611A"/>
    <w:rsid w:val="006E6834"/>
    <w:rsid w:val="006E75E3"/>
    <w:rsid w:val="006F4908"/>
    <w:rsid w:val="006F66D1"/>
    <w:rsid w:val="00700A8C"/>
    <w:rsid w:val="00710F34"/>
    <w:rsid w:val="00737A73"/>
    <w:rsid w:val="0075455C"/>
    <w:rsid w:val="00764205"/>
    <w:rsid w:val="00771483"/>
    <w:rsid w:val="00771646"/>
    <w:rsid w:val="00772508"/>
    <w:rsid w:val="00774117"/>
    <w:rsid w:val="007758A9"/>
    <w:rsid w:val="00782401"/>
    <w:rsid w:val="00792FA2"/>
    <w:rsid w:val="00794B1B"/>
    <w:rsid w:val="007A3A9B"/>
    <w:rsid w:val="007B063A"/>
    <w:rsid w:val="007D2BA0"/>
    <w:rsid w:val="007D68BA"/>
    <w:rsid w:val="007E412F"/>
    <w:rsid w:val="007E60CD"/>
    <w:rsid w:val="007E76C0"/>
    <w:rsid w:val="00800207"/>
    <w:rsid w:val="00804490"/>
    <w:rsid w:val="0080784A"/>
    <w:rsid w:val="0082299E"/>
    <w:rsid w:val="00844319"/>
    <w:rsid w:val="00846AE7"/>
    <w:rsid w:val="00855CBA"/>
    <w:rsid w:val="00855EF6"/>
    <w:rsid w:val="0085736B"/>
    <w:rsid w:val="00857982"/>
    <w:rsid w:val="00863111"/>
    <w:rsid w:val="00867D2E"/>
    <w:rsid w:val="00883DD2"/>
    <w:rsid w:val="00893AA7"/>
    <w:rsid w:val="00893F8F"/>
    <w:rsid w:val="008945A4"/>
    <w:rsid w:val="008A7F23"/>
    <w:rsid w:val="008B6C70"/>
    <w:rsid w:val="008D0E6E"/>
    <w:rsid w:val="008D3BA2"/>
    <w:rsid w:val="008D52C2"/>
    <w:rsid w:val="008D6F72"/>
    <w:rsid w:val="00901616"/>
    <w:rsid w:val="00906999"/>
    <w:rsid w:val="00907CF7"/>
    <w:rsid w:val="009226DD"/>
    <w:rsid w:val="009359FA"/>
    <w:rsid w:val="00937A6A"/>
    <w:rsid w:val="00946A2C"/>
    <w:rsid w:val="009664A1"/>
    <w:rsid w:val="009701F0"/>
    <w:rsid w:val="009711BA"/>
    <w:rsid w:val="009810FD"/>
    <w:rsid w:val="00984ABD"/>
    <w:rsid w:val="009855DB"/>
    <w:rsid w:val="00995FCD"/>
    <w:rsid w:val="009B167B"/>
    <w:rsid w:val="009B7069"/>
    <w:rsid w:val="009C0859"/>
    <w:rsid w:val="009C4C07"/>
    <w:rsid w:val="009C596C"/>
    <w:rsid w:val="009D400D"/>
    <w:rsid w:val="009D748D"/>
    <w:rsid w:val="009E6A0C"/>
    <w:rsid w:val="009F02BF"/>
    <w:rsid w:val="00A0138E"/>
    <w:rsid w:val="00A02A12"/>
    <w:rsid w:val="00A074C8"/>
    <w:rsid w:val="00A11543"/>
    <w:rsid w:val="00A16CA9"/>
    <w:rsid w:val="00A20E4E"/>
    <w:rsid w:val="00A2216E"/>
    <w:rsid w:val="00A31324"/>
    <w:rsid w:val="00A357D2"/>
    <w:rsid w:val="00A405B0"/>
    <w:rsid w:val="00A44F48"/>
    <w:rsid w:val="00A5558E"/>
    <w:rsid w:val="00A71E73"/>
    <w:rsid w:val="00A926D2"/>
    <w:rsid w:val="00AA5CE4"/>
    <w:rsid w:val="00AB01D6"/>
    <w:rsid w:val="00AC2720"/>
    <w:rsid w:val="00AC3244"/>
    <w:rsid w:val="00AD0978"/>
    <w:rsid w:val="00AD1059"/>
    <w:rsid w:val="00AD20F7"/>
    <w:rsid w:val="00AE7E49"/>
    <w:rsid w:val="00AF12E2"/>
    <w:rsid w:val="00AF2E22"/>
    <w:rsid w:val="00AF3FE7"/>
    <w:rsid w:val="00AF6CE5"/>
    <w:rsid w:val="00AF7266"/>
    <w:rsid w:val="00AF799C"/>
    <w:rsid w:val="00B03BB6"/>
    <w:rsid w:val="00B04F3A"/>
    <w:rsid w:val="00B06DF8"/>
    <w:rsid w:val="00B0792E"/>
    <w:rsid w:val="00B24C23"/>
    <w:rsid w:val="00B24CD1"/>
    <w:rsid w:val="00B2534B"/>
    <w:rsid w:val="00B2548C"/>
    <w:rsid w:val="00B303FE"/>
    <w:rsid w:val="00B346E7"/>
    <w:rsid w:val="00B34913"/>
    <w:rsid w:val="00B37859"/>
    <w:rsid w:val="00B4101C"/>
    <w:rsid w:val="00B4208C"/>
    <w:rsid w:val="00B54B35"/>
    <w:rsid w:val="00B61EAB"/>
    <w:rsid w:val="00B735ED"/>
    <w:rsid w:val="00B77965"/>
    <w:rsid w:val="00B77C90"/>
    <w:rsid w:val="00B8557C"/>
    <w:rsid w:val="00B872C9"/>
    <w:rsid w:val="00B87C73"/>
    <w:rsid w:val="00B91575"/>
    <w:rsid w:val="00BA4107"/>
    <w:rsid w:val="00BA4823"/>
    <w:rsid w:val="00BB5A4B"/>
    <w:rsid w:val="00BC6454"/>
    <w:rsid w:val="00BC6962"/>
    <w:rsid w:val="00BD0569"/>
    <w:rsid w:val="00BD2A6D"/>
    <w:rsid w:val="00BD5A49"/>
    <w:rsid w:val="00BD61AB"/>
    <w:rsid w:val="00BE2A32"/>
    <w:rsid w:val="00BE2D2D"/>
    <w:rsid w:val="00BF01DB"/>
    <w:rsid w:val="00BF02A7"/>
    <w:rsid w:val="00BF061F"/>
    <w:rsid w:val="00BF6F0E"/>
    <w:rsid w:val="00BF7E85"/>
    <w:rsid w:val="00C05A88"/>
    <w:rsid w:val="00C07123"/>
    <w:rsid w:val="00C17440"/>
    <w:rsid w:val="00C432C7"/>
    <w:rsid w:val="00C465F0"/>
    <w:rsid w:val="00C6433E"/>
    <w:rsid w:val="00C80F88"/>
    <w:rsid w:val="00C91310"/>
    <w:rsid w:val="00C93249"/>
    <w:rsid w:val="00C93346"/>
    <w:rsid w:val="00CA1CF8"/>
    <w:rsid w:val="00CA31B8"/>
    <w:rsid w:val="00CA5036"/>
    <w:rsid w:val="00CB0D08"/>
    <w:rsid w:val="00CB14EC"/>
    <w:rsid w:val="00CB1A8B"/>
    <w:rsid w:val="00CB1FC4"/>
    <w:rsid w:val="00CB2273"/>
    <w:rsid w:val="00CB50B9"/>
    <w:rsid w:val="00CB60B7"/>
    <w:rsid w:val="00CC0773"/>
    <w:rsid w:val="00CC3102"/>
    <w:rsid w:val="00CD1652"/>
    <w:rsid w:val="00CE274F"/>
    <w:rsid w:val="00CE38CD"/>
    <w:rsid w:val="00CE50ED"/>
    <w:rsid w:val="00CF724F"/>
    <w:rsid w:val="00D10A69"/>
    <w:rsid w:val="00D10AC8"/>
    <w:rsid w:val="00D15154"/>
    <w:rsid w:val="00D20F3C"/>
    <w:rsid w:val="00D447AB"/>
    <w:rsid w:val="00D459E7"/>
    <w:rsid w:val="00D52817"/>
    <w:rsid w:val="00D5683E"/>
    <w:rsid w:val="00D6684C"/>
    <w:rsid w:val="00D74A1C"/>
    <w:rsid w:val="00D81D60"/>
    <w:rsid w:val="00D909A4"/>
    <w:rsid w:val="00D92243"/>
    <w:rsid w:val="00D93CB3"/>
    <w:rsid w:val="00DA686D"/>
    <w:rsid w:val="00DB38C6"/>
    <w:rsid w:val="00DB528A"/>
    <w:rsid w:val="00DC3A70"/>
    <w:rsid w:val="00DC7F61"/>
    <w:rsid w:val="00DD7B7C"/>
    <w:rsid w:val="00DE06D1"/>
    <w:rsid w:val="00DE3167"/>
    <w:rsid w:val="00DF09D9"/>
    <w:rsid w:val="00E101D5"/>
    <w:rsid w:val="00E10496"/>
    <w:rsid w:val="00E12FF5"/>
    <w:rsid w:val="00E26F18"/>
    <w:rsid w:val="00E44369"/>
    <w:rsid w:val="00E51D11"/>
    <w:rsid w:val="00E57C12"/>
    <w:rsid w:val="00E6196C"/>
    <w:rsid w:val="00E65106"/>
    <w:rsid w:val="00E73929"/>
    <w:rsid w:val="00E76E42"/>
    <w:rsid w:val="00E80417"/>
    <w:rsid w:val="00E81005"/>
    <w:rsid w:val="00E825C0"/>
    <w:rsid w:val="00E9309A"/>
    <w:rsid w:val="00E94201"/>
    <w:rsid w:val="00EA19F2"/>
    <w:rsid w:val="00EA57BB"/>
    <w:rsid w:val="00EA62EF"/>
    <w:rsid w:val="00EB1FC3"/>
    <w:rsid w:val="00EB2322"/>
    <w:rsid w:val="00EC7DA8"/>
    <w:rsid w:val="00ED0E77"/>
    <w:rsid w:val="00ED7E62"/>
    <w:rsid w:val="00EE1F74"/>
    <w:rsid w:val="00EE2F72"/>
    <w:rsid w:val="00F074B6"/>
    <w:rsid w:val="00F1615F"/>
    <w:rsid w:val="00F2073A"/>
    <w:rsid w:val="00F27375"/>
    <w:rsid w:val="00F35D77"/>
    <w:rsid w:val="00F4031A"/>
    <w:rsid w:val="00F44033"/>
    <w:rsid w:val="00F45014"/>
    <w:rsid w:val="00F46C32"/>
    <w:rsid w:val="00F46CCE"/>
    <w:rsid w:val="00F62ADD"/>
    <w:rsid w:val="00F6716C"/>
    <w:rsid w:val="00F71FF2"/>
    <w:rsid w:val="00F76A3C"/>
    <w:rsid w:val="00F83C29"/>
    <w:rsid w:val="00F847C7"/>
    <w:rsid w:val="00F874AD"/>
    <w:rsid w:val="00F923AB"/>
    <w:rsid w:val="00F93D21"/>
    <w:rsid w:val="00F95F40"/>
    <w:rsid w:val="00F97CAF"/>
    <w:rsid w:val="00FA619D"/>
    <w:rsid w:val="00FB2C78"/>
    <w:rsid w:val="00FB3FF8"/>
    <w:rsid w:val="00FC7ADA"/>
    <w:rsid w:val="00FE48A3"/>
    <w:rsid w:val="00FF0396"/>
    <w:rsid w:val="00FF35E8"/>
    <w:rsid w:val="00FF4F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FAE2B78"/>
  <w15:docId w15:val="{2F178ADC-55E0-4E35-883E-A0926528DF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theme="minorBidi"/>
        <w:sz w:val="40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A7234"/>
    <w:pPr>
      <w:spacing w:after="200" w:line="276" w:lineRule="auto"/>
    </w:pPr>
    <w:rPr>
      <w:sz w:val="22"/>
      <w:szCs w:val="22"/>
      <w:lang w:eastAsia="en-US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857982"/>
    <w:pPr>
      <w:keepNext/>
      <w:keepLines/>
      <w:spacing w:before="200" w:after="0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essunaspaziatura">
    <w:name w:val="No Spacing"/>
    <w:uiPriority w:val="1"/>
    <w:qFormat/>
    <w:rsid w:val="005A7234"/>
    <w:rPr>
      <w:rFonts w:ascii="Arial" w:eastAsiaTheme="minorHAnsi" w:hAnsi="Arial" w:cs="Arial"/>
      <w:sz w:val="24"/>
      <w:szCs w:val="24"/>
      <w:lang w:eastAsia="en-US"/>
    </w:rPr>
  </w:style>
  <w:style w:type="paragraph" w:styleId="Paragrafoelenco">
    <w:name w:val="List Paragraph"/>
    <w:basedOn w:val="Normale"/>
    <w:qFormat/>
    <w:rsid w:val="005A7234"/>
    <w:pPr>
      <w:ind w:left="720"/>
      <w:contextualSpacing/>
    </w:pPr>
  </w:style>
  <w:style w:type="table" w:styleId="Grigliatabella">
    <w:name w:val="Table Grid"/>
    <w:basedOn w:val="Tabellanormale"/>
    <w:uiPriority w:val="59"/>
    <w:rsid w:val="009069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Elencomedio2-Colore3">
    <w:name w:val="Medium List 2 Accent 3"/>
    <w:basedOn w:val="Tabellanormale"/>
    <w:uiPriority w:val="66"/>
    <w:rsid w:val="00906999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-Colore3">
    <w:name w:val="Medium Grid 1 Accent 3"/>
    <w:basedOn w:val="Tabellanormale"/>
    <w:uiPriority w:val="67"/>
    <w:rsid w:val="00906999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53F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53F0E"/>
    <w:rPr>
      <w:rFonts w:ascii="Tahoma" w:hAnsi="Tahoma" w:cs="Tahoma"/>
      <w:sz w:val="16"/>
      <w:szCs w:val="16"/>
      <w:lang w:eastAsia="en-US"/>
    </w:rPr>
  </w:style>
  <w:style w:type="paragraph" w:styleId="Intestazione">
    <w:name w:val="header"/>
    <w:basedOn w:val="Normale"/>
    <w:link w:val="IntestazioneCarattere"/>
    <w:uiPriority w:val="99"/>
    <w:unhideWhenUsed/>
    <w:rsid w:val="00E6196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96C"/>
    <w:rPr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E6196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96C"/>
    <w:rPr>
      <w:sz w:val="22"/>
      <w:szCs w:val="22"/>
      <w:lang w:eastAsia="en-US"/>
    </w:rPr>
  </w:style>
  <w:style w:type="paragraph" w:styleId="Testonormale">
    <w:name w:val="Plain Text"/>
    <w:basedOn w:val="Normale"/>
    <w:link w:val="TestonormaleCarattere"/>
    <w:uiPriority w:val="99"/>
    <w:unhideWhenUsed/>
    <w:rsid w:val="00494E93"/>
    <w:pPr>
      <w:spacing w:after="0" w:line="240" w:lineRule="auto"/>
    </w:pPr>
    <w:rPr>
      <w:rFonts w:ascii="Consolas" w:hAnsi="Consolas" w:cs="Times New Roman"/>
      <w:sz w:val="21"/>
      <w:szCs w:val="21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494E93"/>
    <w:rPr>
      <w:rFonts w:ascii="Consolas" w:hAnsi="Consolas" w:cs="Times New Roman"/>
      <w:sz w:val="21"/>
      <w:szCs w:val="21"/>
      <w:lang w:eastAsia="en-US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857982"/>
    <w:rPr>
      <w:rFonts w:ascii="Cambria" w:eastAsia="Times New Roman" w:hAnsi="Cambria" w:cs="Times New Roman"/>
      <w:b/>
      <w:bCs/>
      <w:color w:val="4F81BD"/>
      <w:sz w:val="26"/>
      <w:szCs w:val="26"/>
      <w:lang w:eastAsia="en-US"/>
    </w:rPr>
  </w:style>
  <w:style w:type="character" w:styleId="Collegamentoipertestuale">
    <w:name w:val="Hyperlink"/>
    <w:basedOn w:val="Carpredefinitoparagrafo"/>
    <w:uiPriority w:val="99"/>
    <w:unhideWhenUsed/>
    <w:rsid w:val="00050871"/>
    <w:rPr>
      <w:color w:val="0000FF" w:themeColor="hyperlink"/>
      <w:u w:val="single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E57C12"/>
    <w:pPr>
      <w:spacing w:after="0" w:line="240" w:lineRule="auto"/>
    </w:pPr>
    <w:rPr>
      <w:rFonts w:asciiTheme="minorHAnsi" w:eastAsiaTheme="minorHAnsi" w:hAnsiTheme="minorHAnsi"/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E57C12"/>
    <w:rPr>
      <w:rFonts w:asciiTheme="minorHAnsi" w:eastAsiaTheme="minorHAnsi" w:hAnsiTheme="minorHAnsi"/>
      <w:sz w:val="20"/>
      <w:lang w:eastAsia="en-US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E57C12"/>
    <w:rPr>
      <w:vertAlign w:val="superscript"/>
    </w:rPr>
  </w:style>
  <w:style w:type="character" w:styleId="Menzionenonrisolta">
    <w:name w:val="Unresolved Mention"/>
    <w:basedOn w:val="Carpredefinitoparagrafo"/>
    <w:uiPriority w:val="99"/>
    <w:semiHidden/>
    <w:unhideWhenUsed/>
    <w:rsid w:val="001819F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3.png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confagricoltura.it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mailto:caa.confagricoltura@confagricoltura.it" TargetMode="External"/><Relationship Id="rId19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yperlink" Target="http://www.confagricoltura.it" TargetMode="External"/><Relationship Id="rId14" Type="http://schemas.openxmlformats.org/officeDocument/2006/relationships/image" Target="cid:image001.png@01DD2326.F12D7340" TargetMode="External"/><Relationship Id="rId22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2D2914-08D1-46DE-AE4F-6D4AC78DD1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2</Pages>
  <Words>339</Words>
  <Characters>1934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SEG-DIREZIONE</dc:creator>
  <cp:lastModifiedBy>Politiche Fiscali, Creditizie e Amministrazione</cp:lastModifiedBy>
  <cp:revision>20</cp:revision>
  <cp:lastPrinted>2019-04-24T09:21:00Z</cp:lastPrinted>
  <dcterms:created xsi:type="dcterms:W3CDTF">2024-01-25T14:54:00Z</dcterms:created>
  <dcterms:modified xsi:type="dcterms:W3CDTF">2026-09-10T12:55:00Z</dcterms:modified>
</cp:coreProperties>
</file>